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7D8" w:rsidRPr="00210542" w:rsidRDefault="005667D8" w:rsidP="005667D8">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210542">
        <w:rPr>
          <w:rFonts w:ascii="Arial" w:hAnsi="Arial" w:cs="Arial"/>
          <w:b/>
          <w:sz w:val="24"/>
          <w:szCs w:val="24"/>
        </w:rPr>
        <w:t>3GPP TSG-RAN WG4 Meeting #</w:t>
      </w:r>
      <w:r w:rsidRPr="00210542">
        <w:t xml:space="preserve"> </w:t>
      </w:r>
      <w:r w:rsidRPr="00210542">
        <w:rPr>
          <w:rFonts w:ascii="Arial" w:hAnsi="Arial" w:cs="Arial"/>
          <w:b/>
          <w:sz w:val="24"/>
          <w:szCs w:val="24"/>
        </w:rPr>
        <w:t>10</w:t>
      </w:r>
      <w:r w:rsidR="002F3681">
        <w:rPr>
          <w:rFonts w:ascii="Arial" w:hAnsi="Arial" w:cs="Arial"/>
          <w:b/>
          <w:sz w:val="24"/>
          <w:szCs w:val="24"/>
        </w:rPr>
        <w:t>5</w:t>
      </w:r>
      <w:r w:rsidRPr="00210542">
        <w:rPr>
          <w:rFonts w:ascii="Arial" w:hAnsi="Arial" w:cs="Arial"/>
          <w:b/>
          <w:sz w:val="24"/>
          <w:szCs w:val="24"/>
        </w:rPr>
        <w:tab/>
        <w:t>R4-</w:t>
      </w:r>
      <w:r w:rsidRPr="00247D31">
        <w:rPr>
          <w:rFonts w:ascii="Arial" w:hAnsi="Arial" w:cs="Arial"/>
          <w:b/>
          <w:sz w:val="24"/>
          <w:szCs w:val="24"/>
        </w:rPr>
        <w:t>22</w:t>
      </w:r>
      <w:r w:rsidR="004D45D6">
        <w:rPr>
          <w:rFonts w:ascii="Arial" w:hAnsi="Arial" w:cs="Arial"/>
          <w:b/>
          <w:sz w:val="24"/>
          <w:szCs w:val="24"/>
        </w:rPr>
        <w:t>18528</w:t>
      </w:r>
    </w:p>
    <w:p w:rsidR="005667D8" w:rsidRPr="00210542" w:rsidRDefault="002F3681" w:rsidP="005667D8">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cs="Arial"/>
          <w:b/>
          <w:sz w:val="24"/>
          <w:szCs w:val="24"/>
          <w:lang w:eastAsia="zh-CN"/>
        </w:rPr>
        <w:t>Toulouse</w:t>
      </w:r>
      <w:r w:rsidRPr="00E13633">
        <w:rPr>
          <w:rFonts w:ascii="Arial" w:eastAsia="SimSun" w:hAnsi="Arial" w:cs="Arial"/>
          <w:b/>
          <w:sz w:val="24"/>
          <w:szCs w:val="24"/>
          <w:lang w:eastAsia="zh-CN"/>
        </w:rPr>
        <w:t>,</w:t>
      </w:r>
      <w:r>
        <w:rPr>
          <w:rFonts w:ascii="Arial" w:eastAsia="SimSun" w:hAnsi="Arial" w:cs="Arial"/>
          <w:b/>
          <w:sz w:val="24"/>
          <w:szCs w:val="24"/>
          <w:lang w:eastAsia="zh-CN"/>
        </w:rPr>
        <w:t xml:space="preserve"> France,</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November 14</w:t>
      </w:r>
      <w:r w:rsidRPr="00E13633">
        <w:rPr>
          <w:rFonts w:ascii="Arial" w:eastAsia="SimSun" w:hAnsi="Arial" w:cs="Arial"/>
          <w:b/>
          <w:sz w:val="24"/>
          <w:szCs w:val="24"/>
          <w:lang w:eastAsia="zh-CN"/>
        </w:rPr>
        <w:t xml:space="preserve"> – </w:t>
      </w:r>
      <w:r>
        <w:rPr>
          <w:rFonts w:ascii="Arial" w:eastAsia="SimSun" w:hAnsi="Arial" w:cs="Arial"/>
          <w:b/>
          <w:sz w:val="24"/>
          <w:szCs w:val="24"/>
          <w:lang w:eastAsia="zh-CN"/>
        </w:rPr>
        <w:t>November 18</w:t>
      </w:r>
      <w:r w:rsidRPr="00E13633">
        <w:rPr>
          <w:rFonts w:ascii="Arial" w:eastAsia="SimSun" w:hAnsi="Arial" w:cs="Arial"/>
          <w:b/>
          <w:sz w:val="24"/>
          <w:szCs w:val="24"/>
          <w:lang w:eastAsia="zh-CN"/>
        </w:rPr>
        <w:t>, 2022</w:t>
      </w:r>
    </w:p>
    <w:p w:rsidR="005667D8" w:rsidRPr="00210542" w:rsidRDefault="005667D8" w:rsidP="005667D8">
      <w:pPr>
        <w:tabs>
          <w:tab w:val="left" w:pos="2820"/>
        </w:tabs>
        <w:spacing w:after="120"/>
        <w:rPr>
          <w:rFonts w:ascii="Arial" w:hAnsi="Arial" w:cs="Arial"/>
          <w:b/>
          <w:lang w:eastAsia="ko-KR"/>
        </w:rPr>
      </w:pPr>
    </w:p>
    <w:p w:rsidR="005667D8" w:rsidRPr="00210542" w:rsidRDefault="005667D8" w:rsidP="005667D8">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rsidR="005667D8" w:rsidRPr="00210542" w:rsidRDefault="005667D8" w:rsidP="005667D8">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Pr="00E41D80">
        <w:rPr>
          <w:rFonts w:ascii="Arial" w:hAnsi="Arial" w:cs="Arial"/>
          <w:b/>
          <w:lang w:val="en-US"/>
        </w:rPr>
        <w:t xml:space="preserve">Discussion on </w:t>
      </w:r>
      <w:r>
        <w:rPr>
          <w:rFonts w:ascii="Arial" w:hAnsi="Arial" w:cs="Arial"/>
          <w:b/>
          <w:lang w:val="en-US"/>
        </w:rPr>
        <w:t xml:space="preserve">UE RF requirements for simultaneous DL </w:t>
      </w:r>
    </w:p>
    <w:p w:rsidR="005667D8" w:rsidRPr="00210542" w:rsidRDefault="005667D8" w:rsidP="005667D8">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2F3681">
        <w:rPr>
          <w:rFonts w:ascii="Arial" w:hAnsi="Arial" w:cs="Arial"/>
          <w:b/>
          <w:lang w:val="en-US"/>
        </w:rPr>
        <w:t>8</w:t>
      </w:r>
      <w:r>
        <w:rPr>
          <w:rFonts w:ascii="Arial" w:hAnsi="Arial" w:cs="Arial"/>
          <w:b/>
          <w:lang w:val="en-US"/>
        </w:rPr>
        <w:t>.8.2.</w:t>
      </w:r>
      <w:r w:rsidR="002F3681">
        <w:rPr>
          <w:rFonts w:ascii="Arial" w:hAnsi="Arial" w:cs="Arial"/>
          <w:b/>
          <w:lang w:val="en-US"/>
        </w:rPr>
        <w:t>2</w:t>
      </w:r>
    </w:p>
    <w:p w:rsidR="005667D8" w:rsidRPr="00210542" w:rsidRDefault="005667D8" w:rsidP="005667D8">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bookmarkStart w:id="2" w:name="_GoBack"/>
      <w:bookmarkEnd w:id="2"/>
    </w:p>
    <w:p w:rsidR="005667D8" w:rsidRPr="00210542" w:rsidRDefault="005667D8" w:rsidP="005667D8">
      <w:pPr>
        <w:pBdr>
          <w:bottom w:val="single" w:sz="4" w:space="1" w:color="auto"/>
        </w:pBdr>
        <w:rPr>
          <w:rFonts w:ascii="Arial" w:hAnsi="Arial" w:cs="Arial"/>
          <w:lang w:val="en-US"/>
        </w:rPr>
      </w:pPr>
    </w:p>
    <w:p w:rsidR="005667D8" w:rsidRPr="00210542" w:rsidRDefault="005667D8" w:rsidP="005667D8">
      <w:pPr>
        <w:tabs>
          <w:tab w:val="left" w:pos="1530"/>
        </w:tabs>
        <w:ind w:right="936"/>
        <w:rPr>
          <w:color w:val="000000"/>
          <w:lang w:val="en-US" w:eastAsia="zh-CN"/>
        </w:rPr>
      </w:pPr>
    </w:p>
    <w:p w:rsidR="005667D8" w:rsidRPr="00210542" w:rsidRDefault="005667D8" w:rsidP="005667D8">
      <w:pPr>
        <w:pStyle w:val="1"/>
        <w:rPr>
          <w:lang w:val="en-US" w:eastAsia="ko-KR"/>
        </w:rPr>
      </w:pPr>
      <w:bookmarkStart w:id="3" w:name="_Ref124589705"/>
      <w:bookmarkStart w:id="4" w:name="_Ref129681862"/>
      <w:r w:rsidRPr="00210542">
        <w:rPr>
          <w:lang w:val="en-US"/>
        </w:rPr>
        <w:t>Introduction</w:t>
      </w:r>
      <w:bookmarkEnd w:id="3"/>
      <w:bookmarkEnd w:id="4"/>
    </w:p>
    <w:p w:rsidR="005667D8" w:rsidRPr="00210542" w:rsidRDefault="005667D8" w:rsidP="005667D8">
      <w:pPr>
        <w:rPr>
          <w:lang w:eastAsia="ko-KR"/>
        </w:rPr>
      </w:pPr>
      <w:r w:rsidRPr="00210542">
        <w:rPr>
          <w:lang w:val="en-US" w:eastAsia="ko-KR"/>
        </w:rPr>
        <w:t>In this paper, we provide our view</w:t>
      </w:r>
      <w:r>
        <w:rPr>
          <w:lang w:val="en-US" w:eastAsia="ko-KR"/>
        </w:rPr>
        <w:t xml:space="preserve">s </w:t>
      </w:r>
      <w:r w:rsidRPr="00210542">
        <w:rPr>
          <w:lang w:val="en-US" w:eastAsia="ko-KR"/>
        </w:rPr>
        <w:t xml:space="preserve">on </w:t>
      </w:r>
      <w:r>
        <w:rPr>
          <w:lang w:val="en-US" w:eastAsia="ko-KR"/>
        </w:rPr>
        <w:t xml:space="preserve">UE RF requirements for simultaneous DL reception with up to </w:t>
      </w:r>
      <w:r w:rsidR="002F3681">
        <w:rPr>
          <w:lang w:val="en-US" w:eastAsia="ko-KR"/>
        </w:rPr>
        <w:t>4</w:t>
      </w:r>
      <w:r>
        <w:rPr>
          <w:lang w:val="en-US" w:eastAsia="ko-KR"/>
        </w:rPr>
        <w:t xml:space="preserve"> Layer MIMO</w:t>
      </w:r>
      <w:r w:rsidRPr="00210542">
        <w:rPr>
          <w:lang w:val="en-US" w:eastAsia="ko-KR"/>
        </w:rPr>
        <w:t xml:space="preserve"> in</w:t>
      </w:r>
      <w:r>
        <w:rPr>
          <w:lang w:val="en-US" w:eastAsia="ko-KR"/>
        </w:rPr>
        <w:t xml:space="preserve"> FR2-1 based on the approved WF [1]</w:t>
      </w:r>
      <w:r w:rsidRPr="00210542">
        <w:rPr>
          <w:lang w:val="en-US" w:eastAsia="ko-KR"/>
        </w:rPr>
        <w:t xml:space="preserve">. </w:t>
      </w:r>
    </w:p>
    <w:p w:rsidR="005667D8" w:rsidRPr="00210542" w:rsidRDefault="005667D8" w:rsidP="005667D8">
      <w:pPr>
        <w:pStyle w:val="1"/>
        <w:rPr>
          <w:lang w:val="en-US"/>
        </w:rPr>
      </w:pPr>
      <w:bookmarkStart w:id="5" w:name="_Ref124589665"/>
      <w:bookmarkStart w:id="6" w:name="_Ref71620620"/>
      <w:bookmarkStart w:id="7" w:name="_Ref124671424"/>
      <w:r w:rsidRPr="00210542">
        <w:rPr>
          <w:rFonts w:eastAsia="바탕" w:hint="eastAsia"/>
          <w:color w:val="000000"/>
          <w:kern w:val="2"/>
          <w:lang w:val="en-US" w:eastAsia="ko-KR"/>
        </w:rPr>
        <w:t xml:space="preserve">Discussion </w:t>
      </w:r>
    </w:p>
    <w:p w:rsidR="005667D8" w:rsidRDefault="005667D8" w:rsidP="005667D8">
      <w:pPr>
        <w:pStyle w:val="a0"/>
        <w:rPr>
          <w:lang w:val="en-US" w:eastAsia="ko-KR"/>
        </w:rPr>
      </w:pPr>
      <w:r>
        <w:rPr>
          <w:lang w:val="en-US" w:eastAsia="ko-KR"/>
        </w:rPr>
        <w:t xml:space="preserve">Based on the WF[1] which is captured below, we would like to discuss the UE RF requirements. </w:t>
      </w:r>
    </w:p>
    <w:tbl>
      <w:tblPr>
        <w:tblStyle w:val="a5"/>
        <w:tblW w:w="0" w:type="auto"/>
        <w:tblLook w:val="04A0" w:firstRow="1" w:lastRow="0" w:firstColumn="1" w:lastColumn="0" w:noHBand="0" w:noVBand="1"/>
      </w:tblPr>
      <w:tblGrid>
        <w:gridCol w:w="9855"/>
      </w:tblGrid>
      <w:tr w:rsidR="005667D8" w:rsidTr="00955C3E">
        <w:tc>
          <w:tcPr>
            <w:tcW w:w="9855" w:type="dxa"/>
          </w:tcPr>
          <w:p w:rsidR="00955202" w:rsidRPr="00955202" w:rsidRDefault="00955202" w:rsidP="00955202">
            <w:pPr>
              <w:numPr>
                <w:ilvl w:val="0"/>
                <w:numId w:val="2"/>
              </w:numPr>
              <w:tabs>
                <w:tab w:val="left" w:pos="1440"/>
              </w:tabs>
              <w:overflowPunct w:val="0"/>
              <w:autoSpaceDE w:val="0"/>
              <w:autoSpaceDN w:val="0"/>
              <w:adjustRightInd w:val="0"/>
              <w:textAlignment w:val="baseline"/>
              <w:rPr>
                <w:b/>
                <w:u w:val="single"/>
                <w:lang w:eastAsia="ko-KR"/>
              </w:rPr>
            </w:pPr>
            <w:r w:rsidRPr="00955202">
              <w:rPr>
                <w:rFonts w:hint="eastAsia"/>
                <w:b/>
              </w:rPr>
              <w:t>Agreement</w:t>
            </w:r>
          </w:p>
          <w:p w:rsidR="00955202" w:rsidRPr="00116EAF" w:rsidRDefault="00955202" w:rsidP="00955202">
            <w:pPr>
              <w:tabs>
                <w:tab w:val="left" w:pos="1440"/>
              </w:tabs>
              <w:overflowPunct w:val="0"/>
              <w:adjustRightInd w:val="0"/>
              <w:ind w:left="360"/>
              <w:textAlignment w:val="baseline"/>
              <w:rPr>
                <w:b/>
                <w:u w:val="single"/>
              </w:rPr>
            </w:pPr>
            <w:r>
              <w:rPr>
                <w:b/>
                <w:u w:val="single"/>
              </w:rPr>
              <w:t xml:space="preserve">1.1 </w:t>
            </w:r>
            <w:r w:rsidRPr="00EB05C2">
              <w:rPr>
                <w:b/>
                <w:u w:val="single"/>
              </w:rPr>
              <w:t>Panel’ in core requirements</w:t>
            </w:r>
          </w:p>
          <w:p w:rsidR="00955202" w:rsidRDefault="00955202" w:rsidP="00955202">
            <w:pPr>
              <w:numPr>
                <w:ilvl w:val="1"/>
                <w:numId w:val="2"/>
              </w:numPr>
              <w:tabs>
                <w:tab w:val="left" w:pos="1440"/>
              </w:tabs>
              <w:overflowPunct w:val="0"/>
              <w:autoSpaceDE w:val="0"/>
              <w:autoSpaceDN w:val="0"/>
              <w:adjustRightInd w:val="0"/>
              <w:textAlignment w:val="baseline"/>
            </w:pPr>
            <w:r w:rsidRPr="00955202">
              <w:t xml:space="preserve"> ‘Panel’ is not referenced in the final UE RF requirements</w:t>
            </w:r>
          </w:p>
          <w:p w:rsidR="00955202" w:rsidRDefault="00955202" w:rsidP="00955202">
            <w:pPr>
              <w:tabs>
                <w:tab w:val="left" w:pos="1440"/>
              </w:tabs>
              <w:overflowPunct w:val="0"/>
              <w:autoSpaceDE w:val="0"/>
              <w:autoSpaceDN w:val="0"/>
              <w:adjustRightInd w:val="0"/>
              <w:ind w:left="1080"/>
              <w:textAlignment w:val="baseline"/>
            </w:pPr>
          </w:p>
          <w:p w:rsidR="00955202" w:rsidRPr="00955202" w:rsidRDefault="00955202" w:rsidP="00955202">
            <w:pPr>
              <w:numPr>
                <w:ilvl w:val="0"/>
                <w:numId w:val="2"/>
              </w:numPr>
              <w:tabs>
                <w:tab w:val="left" w:pos="1440"/>
              </w:tabs>
              <w:overflowPunct w:val="0"/>
              <w:autoSpaceDE w:val="0"/>
              <w:autoSpaceDN w:val="0"/>
              <w:adjustRightInd w:val="0"/>
              <w:textAlignment w:val="baseline"/>
              <w:rPr>
                <w:b/>
              </w:rPr>
            </w:pPr>
            <w:r w:rsidRPr="00955202">
              <w:rPr>
                <w:rFonts w:hint="eastAsia"/>
                <w:b/>
                <w:lang w:eastAsia="ko-KR"/>
              </w:rPr>
              <w:t>WF</w:t>
            </w:r>
          </w:p>
          <w:p w:rsidR="00955202" w:rsidRDefault="00955202" w:rsidP="00955202">
            <w:pPr>
              <w:tabs>
                <w:tab w:val="left" w:pos="1440"/>
              </w:tabs>
              <w:overflowPunct w:val="0"/>
              <w:adjustRightInd w:val="0"/>
              <w:ind w:left="360"/>
              <w:textAlignment w:val="baseline"/>
              <w:rPr>
                <w:b/>
                <w:u w:val="single"/>
              </w:rPr>
            </w:pPr>
            <w:r>
              <w:rPr>
                <w:b/>
                <w:u w:val="single"/>
              </w:rPr>
              <w:t xml:space="preserve">1.2 </w:t>
            </w:r>
            <w:r w:rsidRPr="00EB05C2">
              <w:rPr>
                <w:b/>
                <w:u w:val="single"/>
              </w:rPr>
              <w:t>Panel’ understanding in assumptions for deriving UE RF requirements</w:t>
            </w:r>
          </w:p>
          <w:p w:rsidR="00955202" w:rsidRPr="00EB05C2" w:rsidRDefault="00955202" w:rsidP="00955202">
            <w:pPr>
              <w:numPr>
                <w:ilvl w:val="1"/>
                <w:numId w:val="2"/>
              </w:numPr>
              <w:tabs>
                <w:tab w:val="left" w:pos="1440"/>
              </w:tabs>
              <w:overflowPunct w:val="0"/>
              <w:autoSpaceDE w:val="0"/>
              <w:autoSpaceDN w:val="0"/>
              <w:adjustRightInd w:val="0"/>
              <w:textAlignment w:val="baseline"/>
            </w:pPr>
            <w:r>
              <w:t xml:space="preserve">WF : </w:t>
            </w:r>
            <w:r w:rsidRPr="00EB05C2">
              <w:t>Take the following panel assumption for DL reception, noting panel is a logical construct:</w:t>
            </w:r>
          </w:p>
          <w:tbl>
            <w:tblPr>
              <w:tblW w:w="949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955202" w:rsidRPr="00BD2399" w:rsidTr="00D2509A">
              <w:tc>
                <w:tcPr>
                  <w:tcW w:w="9497" w:type="dxa"/>
                  <w:tcBorders>
                    <w:top w:val="single" w:sz="4" w:space="0" w:color="auto"/>
                    <w:left w:val="single" w:sz="4" w:space="0" w:color="auto"/>
                    <w:bottom w:val="single" w:sz="4" w:space="0" w:color="auto"/>
                    <w:right w:val="single" w:sz="4" w:space="0" w:color="auto"/>
                  </w:tcBorders>
                  <w:shd w:val="clear" w:color="auto" w:fill="auto"/>
                  <w:hideMark/>
                </w:tcPr>
                <w:p w:rsidR="00955202" w:rsidRPr="00955202" w:rsidRDefault="00955202" w:rsidP="00955202">
                  <w:pPr>
                    <w:overflowPunct w:val="0"/>
                    <w:adjustRightInd w:val="0"/>
                    <w:textAlignment w:val="center"/>
                    <w:rPr>
                      <w:lang w:eastAsia="zh-CN"/>
                    </w:rPr>
                  </w:pPr>
                  <w:r w:rsidRPr="00955202">
                    <w:rPr>
                      <w:lang w:eastAsia="zh-CN"/>
                    </w:rPr>
                    <w:t xml:space="preserve">‘Panel’ is defined as </w:t>
                  </w:r>
                  <w:r w:rsidRPr="00955202">
                    <w:rPr>
                      <w:strike/>
                      <w:lang w:eastAsia="zh-CN"/>
                    </w:rPr>
                    <w:t xml:space="preserve">one or multiple as combination of </w:t>
                  </w:r>
                  <w:r w:rsidRPr="00955202">
                    <w:rPr>
                      <w:lang w:eastAsia="zh-CN"/>
                    </w:rPr>
                    <w:t xml:space="preserve">below depending on different UE implementation: </w:t>
                  </w:r>
                </w:p>
                <w:p w:rsidR="00955202" w:rsidRPr="00955202" w:rsidRDefault="00955202" w:rsidP="00955202">
                  <w:pPr>
                    <w:overflowPunct w:val="0"/>
                    <w:adjustRightInd w:val="0"/>
                    <w:textAlignment w:val="center"/>
                    <w:rPr>
                      <w:lang w:eastAsia="zh-CN"/>
                    </w:rPr>
                  </w:pPr>
                  <w:r w:rsidRPr="00955202">
                    <w:rPr>
                      <w:lang w:eastAsia="zh-CN"/>
                    </w:rPr>
                    <w:t xml:space="preserve">Unit of antenna group to control beam independently </w:t>
                  </w:r>
                </w:p>
                <w:p w:rsidR="00955202" w:rsidRPr="00955202" w:rsidRDefault="00955202" w:rsidP="00955202">
                  <w:pPr>
                    <w:numPr>
                      <w:ilvl w:val="1"/>
                      <w:numId w:val="4"/>
                    </w:numPr>
                    <w:overflowPunct w:val="0"/>
                    <w:autoSpaceDE w:val="0"/>
                    <w:autoSpaceDN w:val="0"/>
                    <w:adjustRightInd w:val="0"/>
                    <w:textAlignment w:val="center"/>
                    <w:rPr>
                      <w:lang w:eastAsia="zh-CN"/>
                    </w:rPr>
                  </w:pPr>
                  <w:r w:rsidRPr="00955202">
                    <w:rPr>
                      <w:lang w:eastAsia="zh-CN"/>
                    </w:rPr>
                    <w:t>Within a panel, one beam can be selected and used for DL reception.</w:t>
                  </w:r>
                </w:p>
                <w:p w:rsidR="00955202" w:rsidRPr="002C1C3B" w:rsidRDefault="00955202" w:rsidP="00955202">
                  <w:pPr>
                    <w:numPr>
                      <w:ilvl w:val="1"/>
                      <w:numId w:val="4"/>
                    </w:numPr>
                    <w:overflowPunct w:val="0"/>
                    <w:autoSpaceDE w:val="0"/>
                    <w:autoSpaceDN w:val="0"/>
                    <w:adjustRightInd w:val="0"/>
                    <w:textAlignment w:val="center"/>
                    <w:rPr>
                      <w:lang w:eastAsia="zh-CN"/>
                    </w:rPr>
                  </w:pPr>
                  <w:r w:rsidRPr="002C1C3B">
                    <w:rPr>
                      <w:lang w:eastAsia="zh-CN"/>
                    </w:rPr>
                    <w:t>Across different panels, multiple beams [(each selected per panel)] may be used for DL reception.</w:t>
                  </w:r>
                </w:p>
                <w:p w:rsidR="00955202" w:rsidRPr="00BD2399" w:rsidRDefault="00955202" w:rsidP="00955202">
                  <w:pPr>
                    <w:numPr>
                      <w:ilvl w:val="1"/>
                      <w:numId w:val="4"/>
                    </w:numPr>
                    <w:overflowPunct w:val="0"/>
                    <w:autoSpaceDE w:val="0"/>
                    <w:autoSpaceDN w:val="0"/>
                    <w:adjustRightInd w:val="0"/>
                    <w:textAlignment w:val="center"/>
                    <w:rPr>
                      <w:b/>
                      <w:lang w:eastAsia="zh-CN"/>
                    </w:rPr>
                  </w:pPr>
                  <w:r w:rsidRPr="002C1C3B">
                    <w:rPr>
                      <w:lang w:eastAsia="zh-CN"/>
                    </w:rPr>
                    <w:t>‘Beam’ is</w:t>
                  </w:r>
                  <w:r w:rsidRPr="00955202">
                    <w:rPr>
                      <w:lang w:eastAsia="zh-CN"/>
                    </w:rPr>
                    <w:t xml:space="preserve"> assumed to mean spatial filter associated with reception.</w:t>
                  </w:r>
                </w:p>
              </w:tc>
            </w:tr>
          </w:tbl>
          <w:p w:rsidR="00955202" w:rsidRPr="00BD2399" w:rsidRDefault="00955202" w:rsidP="00955202"/>
          <w:p w:rsidR="00955202" w:rsidRPr="00EB05C2" w:rsidRDefault="00955202" w:rsidP="00955202">
            <w:pPr>
              <w:tabs>
                <w:tab w:val="left" w:pos="1440"/>
              </w:tabs>
              <w:overflowPunct w:val="0"/>
              <w:adjustRightInd w:val="0"/>
              <w:ind w:left="360"/>
              <w:textAlignment w:val="baseline"/>
              <w:rPr>
                <w:b/>
                <w:u w:val="single"/>
              </w:rPr>
            </w:pPr>
            <w:r>
              <w:rPr>
                <w:b/>
                <w:u w:val="single"/>
              </w:rPr>
              <w:t xml:space="preserve">1.3 </w:t>
            </w:r>
            <w:r w:rsidRPr="00EB05C2">
              <w:rPr>
                <w:b/>
                <w:u w:val="single"/>
              </w:rPr>
              <w:t>Panel to panel interaction in multi-panel UE</w:t>
            </w:r>
          </w:p>
          <w:p w:rsidR="00955202" w:rsidRDefault="00955202" w:rsidP="00955202">
            <w:pPr>
              <w:numPr>
                <w:ilvl w:val="1"/>
                <w:numId w:val="2"/>
              </w:numPr>
              <w:tabs>
                <w:tab w:val="left" w:pos="1440"/>
              </w:tabs>
              <w:overflowPunct w:val="0"/>
              <w:autoSpaceDE w:val="0"/>
              <w:autoSpaceDN w:val="0"/>
              <w:adjustRightInd w:val="0"/>
              <w:textAlignment w:val="baseline"/>
            </w:pPr>
            <w:r w:rsidRPr="00EB05C2">
              <w:t xml:space="preserve">FFS whether the mutual interference between two receive beams need to be considered and whether /how to address it in requirement </w:t>
            </w:r>
          </w:p>
          <w:p w:rsidR="00955202" w:rsidRDefault="00955202" w:rsidP="00955202">
            <w:pPr>
              <w:tabs>
                <w:tab w:val="left" w:pos="1440"/>
              </w:tabs>
              <w:overflowPunct w:val="0"/>
              <w:autoSpaceDE w:val="0"/>
              <w:autoSpaceDN w:val="0"/>
              <w:adjustRightInd w:val="0"/>
              <w:ind w:left="1080"/>
              <w:textAlignment w:val="baseline"/>
            </w:pPr>
          </w:p>
          <w:p w:rsidR="00955202" w:rsidRPr="00AB2A11" w:rsidRDefault="00955202" w:rsidP="00955202">
            <w:pPr>
              <w:tabs>
                <w:tab w:val="left" w:pos="1440"/>
              </w:tabs>
              <w:overflowPunct w:val="0"/>
              <w:adjustRightInd w:val="0"/>
              <w:ind w:left="360"/>
              <w:textAlignment w:val="baseline"/>
              <w:rPr>
                <w:b/>
                <w:u w:val="single"/>
              </w:rPr>
            </w:pPr>
            <w:r>
              <w:rPr>
                <w:b/>
                <w:u w:val="single"/>
              </w:rPr>
              <w:t xml:space="preserve">1.4 </w:t>
            </w:r>
            <w:r w:rsidRPr="00AB2A11">
              <w:rPr>
                <w:b/>
                <w:u w:val="single"/>
              </w:rPr>
              <w:t>What should happen when same panel receives DL from multiple directions for UE RF requirement</w:t>
            </w:r>
          </w:p>
          <w:p w:rsidR="00955202" w:rsidRPr="00AB2A11" w:rsidRDefault="00955202" w:rsidP="00955202">
            <w:pPr>
              <w:numPr>
                <w:ilvl w:val="1"/>
                <w:numId w:val="2"/>
              </w:numPr>
              <w:tabs>
                <w:tab w:val="left" w:pos="1440"/>
              </w:tabs>
              <w:overflowPunct w:val="0"/>
              <w:autoSpaceDE w:val="0"/>
              <w:autoSpaceDN w:val="0"/>
              <w:adjustRightInd w:val="0"/>
              <w:textAlignment w:val="baseline"/>
            </w:pPr>
            <w:r w:rsidRPr="00AB2A11">
              <w:t xml:space="preserve">[The scenario where a single antenna module is used to receive two AoAs simultaneously should not be excluded. Whether a UE with single antenna module can satisfy the requirement or not will be an implementation issue]. </w:t>
            </w:r>
          </w:p>
          <w:p w:rsidR="00955202" w:rsidRDefault="00955202" w:rsidP="00955202">
            <w:pPr>
              <w:numPr>
                <w:ilvl w:val="1"/>
                <w:numId w:val="2"/>
              </w:numPr>
              <w:tabs>
                <w:tab w:val="left" w:pos="1440"/>
              </w:tabs>
              <w:overflowPunct w:val="0"/>
              <w:autoSpaceDE w:val="0"/>
              <w:autoSpaceDN w:val="0"/>
              <w:adjustRightInd w:val="0"/>
              <w:textAlignment w:val="baseline"/>
            </w:pPr>
            <w:r w:rsidRPr="00AB2A11">
              <w:t>[If an antenna module can be used to receive two AoAs simultaneously, it is considered to consist of at least two panels, where the understanding of “panel” is based on 1.2 ]</w:t>
            </w:r>
          </w:p>
          <w:p w:rsidR="00955202" w:rsidRPr="00AB2A11" w:rsidRDefault="00955202" w:rsidP="00955202">
            <w:pPr>
              <w:tabs>
                <w:tab w:val="left" w:pos="1440"/>
              </w:tabs>
              <w:overflowPunct w:val="0"/>
              <w:autoSpaceDE w:val="0"/>
              <w:autoSpaceDN w:val="0"/>
              <w:adjustRightInd w:val="0"/>
              <w:ind w:left="1080"/>
              <w:textAlignment w:val="baseline"/>
            </w:pPr>
          </w:p>
          <w:p w:rsidR="00955202" w:rsidRPr="00AB2A11" w:rsidRDefault="00955202" w:rsidP="00955202">
            <w:pPr>
              <w:tabs>
                <w:tab w:val="left" w:pos="1440"/>
              </w:tabs>
              <w:overflowPunct w:val="0"/>
              <w:adjustRightInd w:val="0"/>
              <w:ind w:left="360"/>
              <w:textAlignment w:val="baseline"/>
              <w:rPr>
                <w:b/>
                <w:u w:val="single"/>
              </w:rPr>
            </w:pPr>
            <w:r>
              <w:rPr>
                <w:b/>
                <w:u w:val="single"/>
              </w:rPr>
              <w:t xml:space="preserve">1.5 </w:t>
            </w:r>
            <w:r w:rsidRPr="00AB2A11">
              <w:rPr>
                <w:b/>
                <w:u w:val="single"/>
              </w:rPr>
              <w:t>Small AoA separation condition</w:t>
            </w:r>
          </w:p>
          <w:p w:rsidR="00955202" w:rsidRPr="00AB2A11" w:rsidRDefault="00955202" w:rsidP="00955202">
            <w:pPr>
              <w:numPr>
                <w:ilvl w:val="1"/>
                <w:numId w:val="2"/>
              </w:numPr>
              <w:tabs>
                <w:tab w:val="left" w:pos="1440"/>
              </w:tabs>
              <w:overflowPunct w:val="0"/>
              <w:autoSpaceDE w:val="0"/>
              <w:autoSpaceDN w:val="0"/>
              <w:adjustRightInd w:val="0"/>
              <w:textAlignment w:val="baseline"/>
              <w:rPr>
                <w:szCs w:val="24"/>
                <w:lang w:eastAsia="zh-CN"/>
              </w:rPr>
            </w:pPr>
            <w:r w:rsidRPr="00AB2A11">
              <w:rPr>
                <w:szCs w:val="24"/>
                <w:lang w:eastAsia="zh-CN"/>
              </w:rPr>
              <w:t>FFS how to treat the small AoA separation condition:</w:t>
            </w:r>
          </w:p>
          <w:p w:rsidR="00955202" w:rsidRPr="00AB2A11" w:rsidRDefault="00955202" w:rsidP="00955202">
            <w:pPr>
              <w:numPr>
                <w:ilvl w:val="2"/>
                <w:numId w:val="2"/>
              </w:numPr>
              <w:tabs>
                <w:tab w:val="left" w:pos="1440"/>
              </w:tabs>
              <w:overflowPunct w:val="0"/>
              <w:autoSpaceDE w:val="0"/>
              <w:autoSpaceDN w:val="0"/>
              <w:adjustRightInd w:val="0"/>
              <w:textAlignment w:val="baseline"/>
              <w:rPr>
                <w:szCs w:val="24"/>
                <w:lang w:eastAsia="zh-CN"/>
              </w:rPr>
            </w:pPr>
            <w:r w:rsidRPr="00AB2A11">
              <w:rPr>
                <w:szCs w:val="24"/>
                <w:lang w:eastAsia="zh-CN"/>
              </w:rPr>
              <w:t>Option 1: The requirements for FR2 multi-RX chain DL do not apply when angle separation smaller than a minimum threshold.</w:t>
            </w:r>
          </w:p>
          <w:p w:rsidR="00955202" w:rsidRDefault="00955202" w:rsidP="00955202">
            <w:pPr>
              <w:numPr>
                <w:ilvl w:val="2"/>
                <w:numId w:val="2"/>
              </w:numPr>
              <w:tabs>
                <w:tab w:val="left" w:pos="1440"/>
              </w:tabs>
              <w:overflowPunct w:val="0"/>
              <w:autoSpaceDE w:val="0"/>
              <w:autoSpaceDN w:val="0"/>
              <w:adjustRightInd w:val="0"/>
              <w:textAlignment w:val="baseline"/>
              <w:rPr>
                <w:szCs w:val="24"/>
                <w:lang w:eastAsia="zh-CN"/>
              </w:rPr>
            </w:pPr>
            <w:r w:rsidRPr="00AB2A11">
              <w:rPr>
                <w:szCs w:val="24"/>
                <w:lang w:eastAsia="zh-CN"/>
              </w:rPr>
              <w:t xml:space="preserve">Option 2: </w:t>
            </w:r>
            <w:r w:rsidRPr="0014327B">
              <w:rPr>
                <w:szCs w:val="24"/>
                <w:lang w:eastAsia="zh-CN"/>
              </w:rPr>
              <w:t>The RF requirement for any AoA pair is defined with assumption that TRP1 uses</w:t>
            </w:r>
            <w:r w:rsidRPr="0014327B">
              <w:rPr>
                <w:rFonts w:ascii="Arial" w:hAnsi="Arial" w:cs="Arial"/>
                <w:szCs w:val="24"/>
                <w:lang w:eastAsia="zh-CN"/>
              </w:rPr>
              <w:t xml:space="preserve"> </w:t>
            </w:r>
            <w:r w:rsidRPr="0014327B">
              <w:rPr>
                <w:rFonts w:ascii="Symbol" w:hAnsi="Symbol" w:cs="Arial"/>
                <w:szCs w:val="24"/>
                <w:lang w:eastAsia="zh-CN"/>
              </w:rPr>
              <w:t></w:t>
            </w:r>
            <w:r w:rsidRPr="0014327B">
              <w:rPr>
                <w:rFonts w:ascii="Arial" w:hAnsi="Arial" w:cs="Arial"/>
                <w:szCs w:val="24"/>
                <w:lang w:eastAsia="zh-CN"/>
              </w:rPr>
              <w:t xml:space="preserve"> </w:t>
            </w:r>
            <w:r w:rsidRPr="0014327B">
              <w:rPr>
                <w:szCs w:val="24"/>
                <w:lang w:eastAsia="zh-CN"/>
              </w:rPr>
              <w:t>polarization when TRP2 uses</w:t>
            </w:r>
            <w:r w:rsidRPr="0014327B">
              <w:rPr>
                <w:rFonts w:ascii="Arial" w:hAnsi="Arial" w:cs="Arial"/>
                <w:szCs w:val="24"/>
                <w:lang w:eastAsia="zh-CN"/>
              </w:rPr>
              <w:t xml:space="preserve"> </w:t>
            </w:r>
            <w:r w:rsidRPr="0014327B">
              <w:rPr>
                <w:rFonts w:ascii="Symbol" w:hAnsi="Symbol" w:cs="Arial"/>
                <w:szCs w:val="24"/>
                <w:lang w:eastAsia="zh-CN"/>
              </w:rPr>
              <w:t></w:t>
            </w:r>
            <w:r w:rsidRPr="0014327B">
              <w:rPr>
                <w:rFonts w:ascii="Arial" w:hAnsi="Arial" w:cs="Arial"/>
                <w:szCs w:val="24"/>
                <w:lang w:eastAsia="zh-CN"/>
              </w:rPr>
              <w:t xml:space="preserve"> </w:t>
            </w:r>
            <w:r w:rsidRPr="0014327B">
              <w:rPr>
                <w:szCs w:val="24"/>
                <w:lang w:eastAsia="zh-CN"/>
              </w:rPr>
              <w:t>polarization and vice-versa (</w:t>
            </w:r>
            <w:r w:rsidRPr="0014327B">
              <w:rPr>
                <w:rFonts w:ascii="Symbol" w:hAnsi="Symbol" w:cs="Arial"/>
                <w:szCs w:val="24"/>
                <w:lang w:eastAsia="zh-CN"/>
              </w:rPr>
              <w:t></w:t>
            </w:r>
            <w:r w:rsidRPr="0014327B">
              <w:rPr>
                <w:rFonts w:ascii="Symbol" w:hAnsi="Symbol" w:cs="Arial"/>
                <w:szCs w:val="24"/>
                <w:lang w:eastAsia="zh-CN"/>
              </w:rPr>
              <w:t></w:t>
            </w:r>
            <w:r w:rsidRPr="0014327B">
              <w:rPr>
                <w:szCs w:val="24"/>
                <w:lang w:eastAsia="zh-CN"/>
              </w:rPr>
              <w:t xml:space="preserve">and </w:t>
            </w:r>
            <w:r w:rsidRPr="0014327B">
              <w:rPr>
                <w:rFonts w:ascii="Symbol" w:hAnsi="Symbol" w:cs="Arial"/>
                <w:szCs w:val="24"/>
                <w:lang w:eastAsia="zh-CN"/>
              </w:rPr>
              <w:t></w:t>
            </w:r>
            <w:r w:rsidRPr="0014327B">
              <w:rPr>
                <w:rFonts w:ascii="Symbol" w:hAnsi="Symbol" w:cs="Arial"/>
                <w:szCs w:val="24"/>
                <w:lang w:eastAsia="zh-CN"/>
              </w:rPr>
              <w:t></w:t>
            </w:r>
            <w:r w:rsidRPr="0014327B">
              <w:rPr>
                <w:szCs w:val="24"/>
                <w:lang w:eastAsia="zh-CN"/>
              </w:rPr>
              <w:t xml:space="preserve">are the angular coordinates of the test system grid. </w:t>
            </w:r>
          </w:p>
          <w:p w:rsidR="00955202" w:rsidRDefault="00955202" w:rsidP="00955202">
            <w:pPr>
              <w:numPr>
                <w:ilvl w:val="2"/>
                <w:numId w:val="2"/>
              </w:numPr>
              <w:tabs>
                <w:tab w:val="left" w:pos="1440"/>
              </w:tabs>
              <w:overflowPunct w:val="0"/>
              <w:autoSpaceDE w:val="0"/>
              <w:autoSpaceDN w:val="0"/>
              <w:adjustRightInd w:val="0"/>
              <w:textAlignment w:val="baseline"/>
              <w:rPr>
                <w:szCs w:val="24"/>
                <w:lang w:eastAsia="zh-CN"/>
              </w:rPr>
            </w:pPr>
            <w:r>
              <w:rPr>
                <w:szCs w:val="24"/>
                <w:lang w:eastAsia="zh-CN"/>
              </w:rPr>
              <w:t>Option 3: Both option 1 and option 2 can be considered.</w:t>
            </w:r>
          </w:p>
          <w:p w:rsidR="00955202" w:rsidRDefault="00955202" w:rsidP="00955202">
            <w:pPr>
              <w:numPr>
                <w:ilvl w:val="2"/>
                <w:numId w:val="2"/>
              </w:numPr>
              <w:tabs>
                <w:tab w:val="left" w:pos="1440"/>
              </w:tabs>
              <w:overflowPunct w:val="0"/>
              <w:autoSpaceDE w:val="0"/>
              <w:autoSpaceDN w:val="0"/>
              <w:adjustRightInd w:val="0"/>
              <w:textAlignment w:val="baseline"/>
            </w:pPr>
            <w:r>
              <w:rPr>
                <w:szCs w:val="24"/>
                <w:lang w:eastAsia="zh-CN"/>
              </w:rPr>
              <w:t>Option 4: Others</w:t>
            </w:r>
            <w:r w:rsidRPr="00EB05C2">
              <w:t xml:space="preserve"> </w:t>
            </w:r>
          </w:p>
          <w:p w:rsidR="00955202" w:rsidRDefault="00955202" w:rsidP="00955202">
            <w:pPr>
              <w:tabs>
                <w:tab w:val="left" w:pos="1440"/>
              </w:tabs>
              <w:overflowPunct w:val="0"/>
              <w:autoSpaceDE w:val="0"/>
              <w:autoSpaceDN w:val="0"/>
              <w:adjustRightInd w:val="0"/>
              <w:ind w:left="1800"/>
              <w:textAlignment w:val="baseline"/>
            </w:pPr>
          </w:p>
          <w:p w:rsidR="00955202" w:rsidRDefault="00955202" w:rsidP="00955202">
            <w:pPr>
              <w:tabs>
                <w:tab w:val="left" w:pos="1440"/>
              </w:tabs>
              <w:overflowPunct w:val="0"/>
              <w:adjustRightInd w:val="0"/>
              <w:ind w:left="360"/>
              <w:textAlignment w:val="baseline"/>
            </w:pPr>
            <w:r>
              <w:rPr>
                <w:b/>
                <w:u w:val="single"/>
              </w:rPr>
              <w:t xml:space="preserve">1.6 </w:t>
            </w:r>
            <w:r w:rsidRPr="00AB2A11">
              <w:rPr>
                <w:b/>
                <w:u w:val="single"/>
              </w:rPr>
              <w:t>Definition of joint 2AoA sensitivity and test condition</w:t>
            </w:r>
          </w:p>
          <w:p w:rsidR="00955202" w:rsidRDefault="00955202" w:rsidP="00955202">
            <w:pPr>
              <w:numPr>
                <w:ilvl w:val="1"/>
                <w:numId w:val="2"/>
              </w:numPr>
              <w:tabs>
                <w:tab w:val="left" w:pos="1440"/>
              </w:tabs>
              <w:overflowPunct w:val="0"/>
              <w:autoSpaceDE w:val="0"/>
              <w:autoSpaceDN w:val="0"/>
              <w:adjustRightInd w:val="0"/>
              <w:textAlignment w:val="baseline"/>
            </w:pPr>
            <w:r w:rsidRPr="00AB2A11">
              <w:t>Further study the power imbalance together with how to specify 2AoA sensitivity</w:t>
            </w:r>
            <w:r w:rsidRPr="00EB05C2">
              <w:t xml:space="preserve"> </w:t>
            </w:r>
          </w:p>
          <w:p w:rsidR="00955202" w:rsidRDefault="00955202" w:rsidP="00955202">
            <w:pPr>
              <w:tabs>
                <w:tab w:val="left" w:pos="1440"/>
              </w:tabs>
              <w:overflowPunct w:val="0"/>
              <w:autoSpaceDE w:val="0"/>
              <w:autoSpaceDN w:val="0"/>
              <w:adjustRightInd w:val="0"/>
              <w:ind w:left="1080"/>
              <w:textAlignment w:val="baseline"/>
            </w:pPr>
          </w:p>
          <w:p w:rsidR="00955202" w:rsidRPr="00AB2A11" w:rsidRDefault="00955202" w:rsidP="00955202">
            <w:pPr>
              <w:tabs>
                <w:tab w:val="left" w:pos="1440"/>
              </w:tabs>
              <w:overflowPunct w:val="0"/>
              <w:adjustRightInd w:val="0"/>
              <w:ind w:left="360"/>
              <w:textAlignment w:val="baseline"/>
              <w:rPr>
                <w:b/>
                <w:u w:val="single"/>
              </w:rPr>
            </w:pPr>
            <w:r>
              <w:rPr>
                <w:b/>
                <w:u w:val="single"/>
              </w:rPr>
              <w:t xml:space="preserve">1.7 </w:t>
            </w:r>
            <w:r w:rsidRPr="00AB2A11">
              <w:rPr>
                <w:b/>
                <w:u w:val="single"/>
              </w:rPr>
              <w:t>DL RMC for sensitivity condition</w:t>
            </w:r>
          </w:p>
          <w:p w:rsidR="00955202" w:rsidRPr="00AB2A11" w:rsidRDefault="00955202" w:rsidP="00955202">
            <w:pPr>
              <w:numPr>
                <w:ilvl w:val="1"/>
                <w:numId w:val="2"/>
              </w:numPr>
              <w:tabs>
                <w:tab w:val="left" w:pos="1440"/>
              </w:tabs>
              <w:overflowPunct w:val="0"/>
              <w:autoSpaceDE w:val="0"/>
              <w:autoSpaceDN w:val="0"/>
              <w:adjustRightInd w:val="0"/>
              <w:textAlignment w:val="baseline"/>
            </w:pPr>
            <w:r w:rsidRPr="00AB2A11">
              <w:t>For single DCI, take the RMC in Annex 1 as starting point for further discussion.</w:t>
            </w:r>
          </w:p>
          <w:p w:rsidR="00955202" w:rsidRPr="00AB2A11" w:rsidRDefault="00955202" w:rsidP="00955202">
            <w:pPr>
              <w:numPr>
                <w:ilvl w:val="2"/>
                <w:numId w:val="2"/>
              </w:numPr>
              <w:tabs>
                <w:tab w:val="left" w:pos="1440"/>
              </w:tabs>
              <w:overflowPunct w:val="0"/>
              <w:autoSpaceDE w:val="0"/>
              <w:autoSpaceDN w:val="0"/>
              <w:adjustRightInd w:val="0"/>
              <w:textAlignment w:val="baseline"/>
            </w:pPr>
            <w:r w:rsidRPr="00AB2A11">
              <w:rPr>
                <w:rFonts w:hint="eastAsia"/>
              </w:rPr>
              <w:t>F</w:t>
            </w:r>
            <w:r w:rsidRPr="00AB2A11">
              <w:t>FS whether the existing 2-layer demod RMC can be reused</w:t>
            </w:r>
          </w:p>
          <w:p w:rsidR="00955202" w:rsidRDefault="00955202" w:rsidP="00955202">
            <w:pPr>
              <w:numPr>
                <w:ilvl w:val="1"/>
                <w:numId w:val="2"/>
              </w:numPr>
              <w:tabs>
                <w:tab w:val="left" w:pos="1440"/>
              </w:tabs>
              <w:overflowPunct w:val="0"/>
              <w:autoSpaceDE w:val="0"/>
              <w:autoSpaceDN w:val="0"/>
              <w:adjustRightInd w:val="0"/>
              <w:textAlignment w:val="baseline"/>
            </w:pPr>
            <w:r w:rsidRPr="00AB2A11">
              <w:t>For multi-DCI, FFS the existing RMC for R15 sensitivity can be reused</w:t>
            </w:r>
            <w:r w:rsidRPr="00EB05C2">
              <w:t xml:space="preserve"> </w:t>
            </w:r>
          </w:p>
          <w:p w:rsidR="00955202" w:rsidRDefault="00955202" w:rsidP="00955202">
            <w:pPr>
              <w:tabs>
                <w:tab w:val="left" w:pos="1440"/>
              </w:tabs>
              <w:overflowPunct w:val="0"/>
              <w:adjustRightInd w:val="0"/>
              <w:ind w:left="360"/>
              <w:textAlignment w:val="baseline"/>
            </w:pPr>
            <w:r>
              <w:rPr>
                <w:b/>
                <w:u w:val="single"/>
              </w:rPr>
              <w:lastRenderedPageBreak/>
              <w:t xml:space="preserve">1.8 </w:t>
            </w:r>
            <w:r w:rsidRPr="00AB2A11">
              <w:rPr>
                <w:b/>
                <w:u w:val="single"/>
              </w:rPr>
              <w:t>Proposals for joint 2AoA sensitivity spherical coverage requirement</w:t>
            </w:r>
          </w:p>
          <w:p w:rsidR="00955202" w:rsidRPr="009F42AD" w:rsidRDefault="00955202" w:rsidP="00955202">
            <w:pPr>
              <w:numPr>
                <w:ilvl w:val="1"/>
                <w:numId w:val="2"/>
              </w:numPr>
              <w:tabs>
                <w:tab w:val="left" w:pos="1440"/>
              </w:tabs>
              <w:overflowPunct w:val="0"/>
              <w:autoSpaceDE w:val="0"/>
              <w:autoSpaceDN w:val="0"/>
              <w:adjustRightInd w:val="0"/>
              <w:textAlignment w:val="baseline"/>
              <w:rPr>
                <w:lang w:eastAsia="zh-CN"/>
              </w:rPr>
            </w:pPr>
            <w:r w:rsidRPr="00AB2A11">
              <w:rPr>
                <w:lang w:eastAsia="zh-CN"/>
              </w:rPr>
              <w:t>FFS what is the key performance gain need to be verified for multi-Rx DL reception and how to construct the requirement:</w:t>
            </w:r>
          </w:p>
          <w:p w:rsidR="00955202" w:rsidRDefault="00955202" w:rsidP="00955202">
            <w:pPr>
              <w:numPr>
                <w:ilvl w:val="2"/>
                <w:numId w:val="2"/>
              </w:numPr>
              <w:tabs>
                <w:tab w:val="left" w:pos="1440"/>
              </w:tabs>
              <w:overflowPunct w:val="0"/>
              <w:autoSpaceDE w:val="0"/>
              <w:autoSpaceDN w:val="0"/>
              <w:adjustRightInd w:val="0"/>
              <w:textAlignment w:val="baseline"/>
              <w:rPr>
                <w:lang w:eastAsia="zh-CN"/>
              </w:rPr>
            </w:pPr>
            <w:r>
              <w:rPr>
                <w:lang w:eastAsia="zh-CN"/>
              </w:rPr>
              <w:t>Option 1: Coverage performance, e.g., proposal 1,2,3,4,7 in Annex2</w:t>
            </w:r>
          </w:p>
          <w:p w:rsidR="00955202" w:rsidRDefault="00955202" w:rsidP="00955202">
            <w:pPr>
              <w:numPr>
                <w:ilvl w:val="2"/>
                <w:numId w:val="2"/>
              </w:numPr>
              <w:tabs>
                <w:tab w:val="left" w:pos="1440"/>
              </w:tabs>
              <w:overflowPunct w:val="0"/>
              <w:autoSpaceDE w:val="0"/>
              <w:autoSpaceDN w:val="0"/>
              <w:adjustRightInd w:val="0"/>
              <w:textAlignment w:val="baseline"/>
              <w:rPr>
                <w:lang w:eastAsia="zh-CN"/>
              </w:rPr>
            </w:pPr>
            <w:r>
              <w:rPr>
                <w:lang w:eastAsia="zh-CN"/>
              </w:rPr>
              <w:t>Option 2: Simultaneous reception, e.g., proposal 5,6 in Annex2</w:t>
            </w:r>
          </w:p>
          <w:p w:rsidR="00955202" w:rsidRPr="00955202" w:rsidRDefault="00955202" w:rsidP="00955202">
            <w:pPr>
              <w:numPr>
                <w:ilvl w:val="2"/>
                <w:numId w:val="2"/>
              </w:numPr>
              <w:tabs>
                <w:tab w:val="left" w:pos="1440"/>
              </w:tabs>
              <w:overflowPunct w:val="0"/>
              <w:autoSpaceDE w:val="0"/>
              <w:autoSpaceDN w:val="0"/>
              <w:adjustRightInd w:val="0"/>
              <w:textAlignment w:val="baseline"/>
              <w:rPr>
                <w:lang w:eastAsia="zh-CN"/>
              </w:rPr>
            </w:pPr>
            <w:r>
              <w:rPr>
                <w:lang w:eastAsia="zh-CN"/>
              </w:rPr>
              <w:t>Option 3: Others</w:t>
            </w:r>
          </w:p>
          <w:p w:rsidR="005667D8" w:rsidRPr="000C2E51" w:rsidRDefault="005667D8" w:rsidP="00955202">
            <w:pPr>
              <w:tabs>
                <w:tab w:val="left" w:pos="1440"/>
              </w:tabs>
              <w:overflowPunct w:val="0"/>
              <w:autoSpaceDE w:val="0"/>
              <w:autoSpaceDN w:val="0"/>
              <w:adjustRightInd w:val="0"/>
              <w:ind w:left="1546"/>
              <w:textAlignment w:val="baseline"/>
              <w:rPr>
                <w:lang w:eastAsia="ko-KR"/>
              </w:rPr>
            </w:pPr>
          </w:p>
        </w:tc>
      </w:tr>
    </w:tbl>
    <w:p w:rsidR="005667D8" w:rsidRDefault="005667D8" w:rsidP="005667D8">
      <w:pPr>
        <w:pStyle w:val="a0"/>
        <w:rPr>
          <w:lang w:val="en-US" w:eastAsia="ko-KR"/>
        </w:rPr>
      </w:pPr>
    </w:p>
    <w:p w:rsidR="0011619B" w:rsidRPr="0011619B" w:rsidRDefault="002C1C3B" w:rsidP="005667D8">
      <w:pPr>
        <w:pStyle w:val="a0"/>
        <w:rPr>
          <w:u w:val="single"/>
          <w:lang w:val="en-US" w:eastAsia="ko-KR"/>
        </w:rPr>
      </w:pPr>
      <w:r w:rsidRPr="0011619B">
        <w:rPr>
          <w:rFonts w:hint="eastAsia"/>
          <w:u w:val="single"/>
          <w:lang w:val="en-US" w:eastAsia="ko-KR"/>
        </w:rPr>
        <w:t xml:space="preserve">For </w:t>
      </w:r>
      <w:r w:rsidR="0011619B" w:rsidRPr="0011619B">
        <w:rPr>
          <w:u w:val="single"/>
          <w:lang w:val="en-US" w:eastAsia="ko-KR"/>
        </w:rPr>
        <w:t xml:space="preserve">1.2 </w:t>
      </w:r>
      <w:r w:rsidR="001C4E26">
        <w:rPr>
          <w:u w:val="single"/>
          <w:lang w:val="en-US" w:eastAsia="ko-KR"/>
        </w:rPr>
        <w:t>‘</w:t>
      </w:r>
      <w:r w:rsidR="003615E8" w:rsidRPr="0011619B">
        <w:rPr>
          <w:u w:val="single"/>
          <w:lang w:val="en-US" w:eastAsia="ko-KR"/>
        </w:rPr>
        <w:t>p</w:t>
      </w:r>
      <w:r w:rsidRPr="0011619B">
        <w:rPr>
          <w:u w:val="single"/>
          <w:lang w:val="en-US" w:eastAsia="ko-KR"/>
        </w:rPr>
        <w:t xml:space="preserve">anel’ understanding in assumptions for deriving UE RF requirements, </w:t>
      </w:r>
    </w:p>
    <w:p w:rsidR="0011619B" w:rsidRDefault="00687C23" w:rsidP="005667D8">
      <w:pPr>
        <w:pStyle w:val="a0"/>
        <w:rPr>
          <w:lang w:val="en-US" w:eastAsia="ko-KR"/>
        </w:rPr>
      </w:pPr>
      <w:r>
        <w:rPr>
          <w:lang w:val="en-US" w:eastAsia="ko-KR"/>
        </w:rPr>
        <w:t>T</w:t>
      </w:r>
      <w:r w:rsidR="002C1C3B">
        <w:rPr>
          <w:lang w:val="en-US" w:eastAsia="ko-KR"/>
        </w:rPr>
        <w:t xml:space="preserve">here is still uncertainty on </w:t>
      </w:r>
      <w:r w:rsidR="001C4E26">
        <w:rPr>
          <w:lang w:val="en-US" w:eastAsia="ko-KR"/>
        </w:rPr>
        <w:t xml:space="preserve">a </w:t>
      </w:r>
      <w:r w:rsidR="002C1C3B">
        <w:rPr>
          <w:lang w:val="en-US" w:eastAsia="ko-KR"/>
        </w:rPr>
        <w:t xml:space="preserve">unit of antenna group to control </w:t>
      </w:r>
      <w:r w:rsidR="001C4E26">
        <w:rPr>
          <w:lang w:val="en-US" w:eastAsia="ko-KR"/>
        </w:rPr>
        <w:t xml:space="preserve">the </w:t>
      </w:r>
      <w:r w:rsidR="002C1C3B">
        <w:rPr>
          <w:lang w:val="en-US" w:eastAsia="ko-KR"/>
        </w:rPr>
        <w:t xml:space="preserve">beam independently. </w:t>
      </w:r>
      <w:r w:rsidR="004A34DF">
        <w:rPr>
          <w:lang w:val="en-US" w:eastAsia="ko-KR"/>
        </w:rPr>
        <w:t>In general, FR2 UE RF is implemented with dual polarization (v-pol and h-pol)</w:t>
      </w:r>
      <w:r w:rsidR="00941240">
        <w:rPr>
          <w:lang w:val="en-US" w:eastAsia="ko-KR"/>
        </w:rPr>
        <w:t xml:space="preserve"> per physical panel</w:t>
      </w:r>
      <w:r w:rsidR="004A34DF">
        <w:rPr>
          <w:lang w:val="en-US" w:eastAsia="ko-KR"/>
        </w:rPr>
        <w:t xml:space="preserve"> which can perform each beam spatially. It mean</w:t>
      </w:r>
      <w:r w:rsidR="003E1A20">
        <w:rPr>
          <w:lang w:val="en-US" w:eastAsia="ko-KR"/>
        </w:rPr>
        <w:t>s</w:t>
      </w:r>
      <w:r w:rsidR="004A34DF">
        <w:rPr>
          <w:lang w:val="en-US" w:eastAsia="ko-KR"/>
        </w:rPr>
        <w:t xml:space="preserve"> that </w:t>
      </w:r>
      <w:r w:rsidR="003E1A20">
        <w:rPr>
          <w:lang w:val="en-US" w:eastAsia="ko-KR"/>
        </w:rPr>
        <w:t>a physical panel with dual polarization can be assumed as two logical panels</w:t>
      </w:r>
      <w:r w:rsidR="004A34DF">
        <w:rPr>
          <w:lang w:val="en-US" w:eastAsia="ko-KR"/>
        </w:rPr>
        <w:t>.</w:t>
      </w:r>
      <w:r w:rsidR="00941240">
        <w:rPr>
          <w:lang w:val="en-US" w:eastAsia="ko-KR"/>
        </w:rPr>
        <w:t xml:space="preserve"> </w:t>
      </w:r>
      <w:r w:rsidR="0011619B">
        <w:rPr>
          <w:lang w:val="en-US" w:eastAsia="ko-KR"/>
        </w:rPr>
        <w:t>It is needed to be clarified.</w:t>
      </w:r>
    </w:p>
    <w:p w:rsidR="0011619B" w:rsidRDefault="0011619B" w:rsidP="0011619B">
      <w:pPr>
        <w:pStyle w:val="a0"/>
        <w:rPr>
          <w:rFonts w:eastAsia="바탕"/>
          <w:b/>
          <w:lang w:eastAsia="ko-KR"/>
        </w:rPr>
      </w:pPr>
      <w:r w:rsidRPr="00210542">
        <w:rPr>
          <w:rFonts w:eastAsia="바탕"/>
          <w:b/>
          <w:lang w:eastAsia="ko-KR"/>
        </w:rPr>
        <w:t xml:space="preserve">Proposal </w:t>
      </w:r>
      <w:r>
        <w:rPr>
          <w:rFonts w:eastAsia="바탕"/>
          <w:b/>
          <w:lang w:eastAsia="ko-KR"/>
        </w:rPr>
        <w:t>1</w:t>
      </w:r>
      <w:r w:rsidRPr="00210542">
        <w:rPr>
          <w:rFonts w:eastAsia="바탕"/>
          <w:b/>
          <w:lang w:eastAsia="ko-KR"/>
        </w:rPr>
        <w:t xml:space="preserve">: </w:t>
      </w:r>
      <w:r>
        <w:rPr>
          <w:rFonts w:eastAsia="바탕"/>
          <w:b/>
          <w:lang w:eastAsia="ko-KR"/>
        </w:rPr>
        <w:t>Confirm that a physical panel with dual polarization is assumed as two logical panels.</w:t>
      </w:r>
    </w:p>
    <w:p w:rsidR="0011619B" w:rsidRDefault="0011619B" w:rsidP="0011619B">
      <w:pPr>
        <w:pStyle w:val="a0"/>
        <w:rPr>
          <w:rFonts w:eastAsia="바탕"/>
          <w:b/>
          <w:lang w:eastAsia="ko-KR"/>
        </w:rPr>
      </w:pPr>
    </w:p>
    <w:p w:rsidR="0011619B" w:rsidRPr="0011619B" w:rsidRDefault="0011619B" w:rsidP="0011619B">
      <w:pPr>
        <w:pStyle w:val="a0"/>
        <w:rPr>
          <w:u w:val="single"/>
          <w:lang w:val="en-US" w:eastAsia="ko-KR"/>
        </w:rPr>
      </w:pPr>
      <w:r w:rsidRPr="0011619B">
        <w:rPr>
          <w:u w:val="single"/>
          <w:lang w:val="en-US" w:eastAsia="ko-KR"/>
        </w:rPr>
        <w:t>1.3 Panel</w:t>
      </w:r>
      <w:r w:rsidR="001C4E26">
        <w:rPr>
          <w:u w:val="single"/>
          <w:lang w:val="en-US" w:eastAsia="ko-KR"/>
        </w:rPr>
        <w:t>-to-</w:t>
      </w:r>
      <w:r w:rsidRPr="0011619B">
        <w:rPr>
          <w:u w:val="single"/>
          <w:lang w:val="en-US" w:eastAsia="ko-KR"/>
        </w:rPr>
        <w:t>panel interaction in multi-panel UE,</w:t>
      </w:r>
    </w:p>
    <w:p w:rsidR="00330C53" w:rsidRDefault="0011619B" w:rsidP="0011619B">
      <w:pPr>
        <w:pStyle w:val="a0"/>
        <w:rPr>
          <w:rFonts w:eastAsia="바탕"/>
          <w:lang w:eastAsia="ko-KR"/>
        </w:rPr>
      </w:pPr>
      <w:r w:rsidRPr="0011619B">
        <w:rPr>
          <w:rFonts w:eastAsia="바탕"/>
          <w:lang w:eastAsia="ko-KR"/>
        </w:rPr>
        <w:t>T</w:t>
      </w:r>
      <w:r w:rsidRPr="0011619B">
        <w:rPr>
          <w:rFonts w:eastAsia="바탕" w:hint="eastAsia"/>
          <w:lang w:eastAsia="ko-KR"/>
        </w:rPr>
        <w:t xml:space="preserve">he </w:t>
      </w:r>
      <w:r>
        <w:rPr>
          <w:rFonts w:eastAsia="바탕"/>
          <w:lang w:eastAsia="ko-KR"/>
        </w:rPr>
        <w:t>mutual interference between two Rx beams</w:t>
      </w:r>
      <w:r w:rsidR="00330C53">
        <w:rPr>
          <w:rFonts w:eastAsia="바탕"/>
          <w:lang w:eastAsia="ko-KR"/>
        </w:rPr>
        <w:t xml:space="preserve"> can be reflected </w:t>
      </w:r>
      <w:r w:rsidR="001C4E26">
        <w:rPr>
          <w:rFonts w:eastAsia="바탕"/>
          <w:lang w:eastAsia="ko-KR"/>
        </w:rPr>
        <w:t xml:space="preserve">in </w:t>
      </w:r>
      <w:r w:rsidR="00330C53">
        <w:rPr>
          <w:rFonts w:eastAsia="바탕"/>
          <w:lang w:eastAsia="ko-KR"/>
        </w:rPr>
        <w:t xml:space="preserve">the corresponding spherical coverage requirements. Because, the requirements should be based on </w:t>
      </w:r>
      <w:r w:rsidR="001C4E26">
        <w:rPr>
          <w:rFonts w:eastAsia="바탕"/>
          <w:lang w:eastAsia="ko-KR"/>
        </w:rPr>
        <w:t xml:space="preserve">the </w:t>
      </w:r>
      <w:r w:rsidR="00330C53">
        <w:rPr>
          <w:rFonts w:eastAsia="바탕"/>
          <w:lang w:eastAsia="ko-KR"/>
        </w:rPr>
        <w:t>CCDF of receptions under simultaneous two Rx beams. Therefore, it is not necessary to define new requirements other than the spherical coverage requirements. How to specify the requirements needs to be discussed in issue 1.8.</w:t>
      </w:r>
    </w:p>
    <w:p w:rsidR="00330C53" w:rsidRDefault="00330C53" w:rsidP="00330C53">
      <w:pPr>
        <w:pStyle w:val="a0"/>
        <w:rPr>
          <w:rFonts w:eastAsia="바탕"/>
          <w:b/>
          <w:lang w:eastAsia="ko-KR"/>
        </w:rPr>
      </w:pPr>
      <w:r w:rsidRPr="00210542">
        <w:rPr>
          <w:rFonts w:eastAsia="바탕"/>
          <w:b/>
          <w:lang w:eastAsia="ko-KR"/>
        </w:rPr>
        <w:t xml:space="preserve">Proposal </w:t>
      </w:r>
      <w:r>
        <w:rPr>
          <w:rFonts w:eastAsia="바탕"/>
          <w:b/>
          <w:lang w:eastAsia="ko-KR"/>
        </w:rPr>
        <w:t>2</w:t>
      </w:r>
      <w:r w:rsidRPr="00210542">
        <w:rPr>
          <w:rFonts w:eastAsia="바탕"/>
          <w:b/>
          <w:lang w:eastAsia="ko-KR"/>
        </w:rPr>
        <w:t xml:space="preserve">: </w:t>
      </w:r>
      <w:r>
        <w:rPr>
          <w:rFonts w:eastAsia="바탕"/>
          <w:b/>
          <w:lang w:eastAsia="ko-KR"/>
        </w:rPr>
        <w:t>Not define new requirements other than spherical coverage requirements for panel-to-panel interaction.</w:t>
      </w:r>
    </w:p>
    <w:p w:rsidR="00330C53" w:rsidRDefault="00330C53" w:rsidP="00330C53">
      <w:pPr>
        <w:pStyle w:val="a0"/>
        <w:rPr>
          <w:rFonts w:eastAsia="바탕"/>
          <w:b/>
          <w:lang w:eastAsia="ko-KR"/>
        </w:rPr>
      </w:pPr>
    </w:p>
    <w:p w:rsidR="00330C53" w:rsidRPr="004A16DC" w:rsidRDefault="004A16DC" w:rsidP="00330C53">
      <w:pPr>
        <w:pStyle w:val="a0"/>
        <w:rPr>
          <w:u w:val="single"/>
          <w:lang w:val="en-US" w:eastAsia="ko-KR"/>
        </w:rPr>
      </w:pPr>
      <w:r w:rsidRPr="004A16DC">
        <w:rPr>
          <w:u w:val="single"/>
          <w:lang w:val="en-US" w:eastAsia="ko-KR"/>
        </w:rPr>
        <w:t xml:space="preserve">1.4 What should happen when </w:t>
      </w:r>
      <w:r w:rsidR="001C4E26">
        <w:rPr>
          <w:u w:val="single"/>
          <w:lang w:val="en-US" w:eastAsia="ko-KR"/>
        </w:rPr>
        <w:t xml:space="preserve">the </w:t>
      </w:r>
      <w:r w:rsidRPr="004A16DC">
        <w:rPr>
          <w:u w:val="single"/>
          <w:lang w:val="en-US" w:eastAsia="ko-KR"/>
        </w:rPr>
        <w:t>same panel receives DL from multiple directions for UE RF requirement</w:t>
      </w:r>
    </w:p>
    <w:p w:rsidR="009D41B0" w:rsidRDefault="00567164" w:rsidP="00330C53">
      <w:pPr>
        <w:pStyle w:val="a0"/>
        <w:rPr>
          <w:rFonts w:eastAsia="바탕"/>
          <w:lang w:eastAsia="ko-KR"/>
        </w:rPr>
      </w:pPr>
      <w:r>
        <w:rPr>
          <w:rFonts w:eastAsia="바탕"/>
          <w:lang w:eastAsia="ko-KR"/>
        </w:rPr>
        <w:t>Based on the proposal 1 on above issue 1.2, the single antenna module to be implemented with dual polarization which can receive two AoAs simultaneously</w:t>
      </w:r>
      <w:r w:rsidR="00687C23">
        <w:rPr>
          <w:rFonts w:eastAsia="바탕"/>
          <w:lang w:eastAsia="ko-KR"/>
        </w:rPr>
        <w:t xml:space="preserve"> needs to be considered</w:t>
      </w:r>
      <w:r>
        <w:rPr>
          <w:rFonts w:eastAsia="바탕"/>
          <w:lang w:eastAsia="ko-KR"/>
        </w:rPr>
        <w:t>.</w:t>
      </w:r>
      <w:r w:rsidR="00687C23">
        <w:rPr>
          <w:rFonts w:eastAsia="바탕"/>
          <w:lang w:eastAsia="ko-KR"/>
        </w:rPr>
        <w:t xml:space="preserve"> It can </w:t>
      </w:r>
      <w:r w:rsidR="00EF0DA4">
        <w:rPr>
          <w:rFonts w:eastAsia="바탕"/>
          <w:lang w:eastAsia="ko-KR"/>
        </w:rPr>
        <w:t xml:space="preserve">be </w:t>
      </w:r>
      <w:r w:rsidR="00687C23">
        <w:rPr>
          <w:rFonts w:eastAsia="바탕"/>
          <w:lang w:eastAsia="ko-KR"/>
        </w:rPr>
        <w:t>considered as two logical panels.</w:t>
      </w:r>
    </w:p>
    <w:p w:rsidR="004A16DC" w:rsidRPr="00567164" w:rsidRDefault="009D41B0" w:rsidP="00330C53">
      <w:pPr>
        <w:pStyle w:val="a0"/>
        <w:rPr>
          <w:rFonts w:eastAsia="바탕"/>
          <w:lang w:eastAsia="ko-KR"/>
        </w:rPr>
      </w:pPr>
      <w:r>
        <w:rPr>
          <w:rFonts w:eastAsia="바탕"/>
          <w:lang w:eastAsia="ko-KR"/>
        </w:rPr>
        <w:t>And, ‘</w:t>
      </w:r>
      <w:r w:rsidRPr="00AB2A11">
        <w:t xml:space="preserve">Whether a UE with </w:t>
      </w:r>
      <w:r w:rsidR="001C4E26">
        <w:t xml:space="preserve">a </w:t>
      </w:r>
      <w:r w:rsidRPr="00AB2A11">
        <w:t>single antenna module can satisfy the requirement or not will be an implementation issue</w:t>
      </w:r>
      <w:r>
        <w:t xml:space="preserve">’ is not clear. Does it mean the UE with </w:t>
      </w:r>
      <w:r w:rsidR="001C4E26">
        <w:t xml:space="preserve">a </w:t>
      </w:r>
      <w:r>
        <w:t>single antenna module is allowed not to meet the UE RF requirement</w:t>
      </w:r>
      <w:r w:rsidR="00111CDF">
        <w:t>s</w:t>
      </w:r>
      <w:r>
        <w:t xml:space="preserve"> of simultaneous two DL receptions? </w:t>
      </w:r>
      <w:r w:rsidR="006E73ED">
        <w:t>How to support two DL direction</w:t>
      </w:r>
      <w:r w:rsidR="001C4E26">
        <w:t>s</w:t>
      </w:r>
      <w:r w:rsidR="006E73ED">
        <w:t xml:space="preserve"> with </w:t>
      </w:r>
      <w:r w:rsidR="001C4E26">
        <w:t xml:space="preserve">a </w:t>
      </w:r>
      <w:r w:rsidR="006E73ED">
        <w:t>single antenna module is up to UE implementation, however, the requirements should be met for UE supporting two DL direction</w:t>
      </w:r>
      <w:r w:rsidR="001C4E26">
        <w:t>s</w:t>
      </w:r>
      <w:r w:rsidR="006E73ED">
        <w:t xml:space="preserve"> regardless of single antenna module and </w:t>
      </w:r>
      <w:r w:rsidR="001C4E26">
        <w:t>multi-</w:t>
      </w:r>
      <w:r w:rsidR="006E73ED">
        <w:t>antenna modules.</w:t>
      </w:r>
      <w:r>
        <w:t xml:space="preserve"> </w:t>
      </w:r>
    </w:p>
    <w:p w:rsidR="00567164" w:rsidRDefault="00567164" w:rsidP="00567164">
      <w:pPr>
        <w:pStyle w:val="a0"/>
        <w:rPr>
          <w:rFonts w:eastAsia="바탕"/>
          <w:b/>
          <w:lang w:eastAsia="ko-KR"/>
        </w:rPr>
      </w:pPr>
      <w:r w:rsidRPr="00210542">
        <w:rPr>
          <w:rFonts w:eastAsia="바탕"/>
          <w:b/>
          <w:lang w:eastAsia="ko-KR"/>
        </w:rPr>
        <w:t xml:space="preserve">Proposal </w:t>
      </w:r>
      <w:r>
        <w:rPr>
          <w:rFonts w:eastAsia="바탕"/>
          <w:b/>
          <w:lang w:eastAsia="ko-KR"/>
        </w:rPr>
        <w:t>3</w:t>
      </w:r>
      <w:r w:rsidRPr="00210542">
        <w:rPr>
          <w:rFonts w:eastAsia="바탕"/>
          <w:b/>
          <w:lang w:eastAsia="ko-KR"/>
        </w:rPr>
        <w:t xml:space="preserve">: </w:t>
      </w:r>
    </w:p>
    <w:p w:rsidR="00567164" w:rsidRPr="00567164" w:rsidRDefault="00567164" w:rsidP="00567164">
      <w:pPr>
        <w:pStyle w:val="a0"/>
        <w:numPr>
          <w:ilvl w:val="0"/>
          <w:numId w:val="5"/>
        </w:numPr>
        <w:rPr>
          <w:rFonts w:eastAsia="바탕"/>
          <w:b/>
          <w:lang w:eastAsia="ko-KR"/>
        </w:rPr>
      </w:pPr>
      <w:r w:rsidRPr="00567164">
        <w:rPr>
          <w:rFonts w:eastAsia="바탕"/>
          <w:b/>
          <w:lang w:eastAsia="ko-KR"/>
        </w:rPr>
        <w:t xml:space="preserve">The scenario where a single antenna module is used to receive two AoAs simultaneously should not be excluded. </w:t>
      </w:r>
    </w:p>
    <w:p w:rsidR="00567164" w:rsidRDefault="00567164" w:rsidP="00567164">
      <w:pPr>
        <w:pStyle w:val="a0"/>
        <w:numPr>
          <w:ilvl w:val="0"/>
          <w:numId w:val="5"/>
        </w:numPr>
        <w:rPr>
          <w:rFonts w:eastAsia="바탕"/>
          <w:b/>
          <w:lang w:eastAsia="ko-KR"/>
        </w:rPr>
      </w:pPr>
      <w:r w:rsidRPr="00567164">
        <w:rPr>
          <w:rFonts w:eastAsia="바탕"/>
          <w:b/>
          <w:lang w:eastAsia="ko-KR"/>
        </w:rPr>
        <w:t xml:space="preserve">If an antenna module can be used to receive two AoAs simultaneously, it is considered to consist of at least two </w:t>
      </w:r>
      <w:r w:rsidRPr="00487A2B">
        <w:rPr>
          <w:rFonts w:eastAsia="바탕"/>
          <w:b/>
          <w:lang w:eastAsia="ko-KR"/>
        </w:rPr>
        <w:t>logical</w:t>
      </w:r>
      <w:r>
        <w:rPr>
          <w:rFonts w:eastAsia="바탕"/>
          <w:b/>
          <w:lang w:eastAsia="ko-KR"/>
        </w:rPr>
        <w:t xml:space="preserve"> </w:t>
      </w:r>
      <w:r w:rsidRPr="00567164">
        <w:rPr>
          <w:rFonts w:eastAsia="바탕"/>
          <w:b/>
          <w:lang w:eastAsia="ko-KR"/>
        </w:rPr>
        <w:t>panels</w:t>
      </w:r>
      <w:r w:rsidR="00687C23">
        <w:rPr>
          <w:rFonts w:eastAsia="바탕"/>
          <w:b/>
          <w:lang w:eastAsia="ko-KR"/>
        </w:rPr>
        <w:t>.</w:t>
      </w:r>
    </w:p>
    <w:p w:rsidR="001A678D" w:rsidRPr="00567164" w:rsidRDefault="008A4A79" w:rsidP="00797590">
      <w:pPr>
        <w:pStyle w:val="a0"/>
        <w:numPr>
          <w:ilvl w:val="0"/>
          <w:numId w:val="5"/>
        </w:numPr>
        <w:rPr>
          <w:rFonts w:eastAsia="바탕"/>
          <w:b/>
          <w:lang w:eastAsia="ko-KR"/>
        </w:rPr>
      </w:pPr>
      <w:r>
        <w:rPr>
          <w:rFonts w:eastAsia="바탕"/>
          <w:b/>
          <w:lang w:eastAsia="ko-KR"/>
        </w:rPr>
        <w:t>Define common UE RF</w:t>
      </w:r>
      <w:r w:rsidR="001A678D">
        <w:rPr>
          <w:rFonts w:eastAsia="바탕"/>
          <w:b/>
          <w:lang w:eastAsia="ko-KR"/>
        </w:rPr>
        <w:t xml:space="preserve"> requirements</w:t>
      </w:r>
      <w:r>
        <w:rPr>
          <w:rFonts w:eastAsia="바탕"/>
          <w:b/>
          <w:lang w:eastAsia="ko-KR"/>
        </w:rPr>
        <w:t xml:space="preserve"> for </w:t>
      </w:r>
      <w:r w:rsidRPr="00797590">
        <w:rPr>
          <w:rFonts w:eastAsia="바탕"/>
          <w:b/>
          <w:lang w:eastAsia="ko-KR"/>
        </w:rPr>
        <w:t xml:space="preserve">UE </w:t>
      </w:r>
      <w:r w:rsidR="00797590" w:rsidRPr="00797590">
        <w:rPr>
          <w:rFonts w:eastAsia="바탕"/>
          <w:b/>
          <w:lang w:eastAsia="ko-KR"/>
        </w:rPr>
        <w:t>with</w:t>
      </w:r>
      <w:r w:rsidR="00797590" w:rsidRPr="00797590">
        <w:rPr>
          <w:b/>
        </w:rPr>
        <w:t xml:space="preserve"> </w:t>
      </w:r>
      <w:r w:rsidR="001C4E26">
        <w:rPr>
          <w:b/>
        </w:rPr>
        <w:t xml:space="preserve">a </w:t>
      </w:r>
      <w:r w:rsidR="00797590" w:rsidRPr="00797590">
        <w:rPr>
          <w:b/>
        </w:rPr>
        <w:t xml:space="preserve">single antenna module and for UE with </w:t>
      </w:r>
      <w:r w:rsidR="001C4E26" w:rsidRPr="00797590">
        <w:rPr>
          <w:b/>
        </w:rPr>
        <w:t>multi</w:t>
      </w:r>
      <w:r w:rsidR="001C4E26">
        <w:rPr>
          <w:b/>
        </w:rPr>
        <w:t>-</w:t>
      </w:r>
      <w:r w:rsidR="00797590" w:rsidRPr="00797590">
        <w:rPr>
          <w:b/>
        </w:rPr>
        <w:t>antenna modules</w:t>
      </w:r>
      <w:r w:rsidR="00797590" w:rsidRPr="00797590">
        <w:rPr>
          <w:rFonts w:eastAsia="바탕"/>
          <w:b/>
          <w:lang w:eastAsia="ko-KR"/>
        </w:rPr>
        <w:t xml:space="preserve"> </w:t>
      </w:r>
      <w:r w:rsidR="00797590">
        <w:rPr>
          <w:rFonts w:eastAsia="바탕"/>
          <w:b/>
          <w:lang w:eastAsia="ko-KR"/>
        </w:rPr>
        <w:t>to support simultaneous reception of two AoAs.</w:t>
      </w:r>
    </w:p>
    <w:p w:rsidR="00F46354" w:rsidRPr="00797590" w:rsidRDefault="00F46354" w:rsidP="00687C23">
      <w:pPr>
        <w:pStyle w:val="a0"/>
        <w:rPr>
          <w:rFonts w:eastAsia="바탕"/>
          <w:b/>
          <w:lang w:eastAsia="ko-KR"/>
        </w:rPr>
      </w:pPr>
    </w:p>
    <w:p w:rsidR="00687C23" w:rsidRPr="00687C23" w:rsidRDefault="00687C23" w:rsidP="00687C23">
      <w:pPr>
        <w:pStyle w:val="a0"/>
        <w:rPr>
          <w:u w:val="single"/>
          <w:lang w:val="en-US" w:eastAsia="ko-KR"/>
        </w:rPr>
      </w:pPr>
      <w:r w:rsidRPr="00687C23">
        <w:rPr>
          <w:u w:val="single"/>
          <w:lang w:val="en-US" w:eastAsia="ko-KR"/>
        </w:rPr>
        <w:t>1.5 Small AoA separation condition</w:t>
      </w:r>
    </w:p>
    <w:p w:rsidR="004230C2" w:rsidRDefault="00357B90" w:rsidP="00330C53">
      <w:pPr>
        <w:pStyle w:val="a0"/>
        <w:rPr>
          <w:szCs w:val="24"/>
          <w:lang w:eastAsia="zh-CN"/>
        </w:rPr>
      </w:pPr>
      <w:r>
        <w:rPr>
          <w:rFonts w:eastAsia="바탕"/>
          <w:lang w:eastAsia="ko-KR"/>
        </w:rPr>
        <w:t xml:space="preserve">Considering real network deployment </w:t>
      </w:r>
      <w:r w:rsidR="00EF0DC8">
        <w:rPr>
          <w:rFonts w:eastAsia="바탕"/>
          <w:lang w:eastAsia="ko-KR"/>
        </w:rPr>
        <w:t xml:space="preserve">in </w:t>
      </w:r>
      <w:r>
        <w:rPr>
          <w:rFonts w:eastAsia="바탕"/>
          <w:lang w:eastAsia="ko-KR"/>
        </w:rPr>
        <w:t xml:space="preserve">which each TRP uses both </w:t>
      </w:r>
      <w:r w:rsidRPr="0014327B">
        <w:rPr>
          <w:rFonts w:ascii="Symbol" w:hAnsi="Symbol" w:cs="Arial"/>
          <w:szCs w:val="24"/>
          <w:lang w:eastAsia="zh-CN"/>
        </w:rPr>
        <w:t></w:t>
      </w:r>
      <w:r>
        <w:rPr>
          <w:rFonts w:ascii="Symbol" w:hAnsi="Symbol" w:cs="Arial"/>
          <w:szCs w:val="24"/>
          <w:lang w:eastAsia="zh-CN"/>
        </w:rPr>
        <w:t></w:t>
      </w:r>
      <w:r w:rsidRPr="0014327B">
        <w:rPr>
          <w:szCs w:val="24"/>
          <w:lang w:eastAsia="zh-CN"/>
        </w:rPr>
        <w:t>pol</w:t>
      </w:r>
      <w:r>
        <w:rPr>
          <w:szCs w:val="24"/>
          <w:lang w:eastAsia="zh-CN"/>
        </w:rPr>
        <w:t xml:space="preserve"> and </w:t>
      </w:r>
      <w:r w:rsidRPr="0014327B">
        <w:rPr>
          <w:rFonts w:ascii="Symbol" w:hAnsi="Symbol" w:cs="Arial"/>
          <w:szCs w:val="24"/>
          <w:lang w:eastAsia="zh-CN"/>
        </w:rPr>
        <w:t></w:t>
      </w:r>
      <w:r>
        <w:rPr>
          <w:rFonts w:ascii="Symbol" w:hAnsi="Symbol" w:cs="Arial"/>
          <w:szCs w:val="24"/>
          <w:lang w:eastAsia="zh-CN"/>
        </w:rPr>
        <w:t></w:t>
      </w:r>
      <w:r w:rsidRPr="0014327B">
        <w:rPr>
          <w:szCs w:val="24"/>
          <w:lang w:eastAsia="zh-CN"/>
        </w:rPr>
        <w:t>pol</w:t>
      </w:r>
      <w:r>
        <w:rPr>
          <w:szCs w:val="24"/>
          <w:lang w:eastAsia="zh-CN"/>
        </w:rPr>
        <w:t>, option 1 is preferred.</w:t>
      </w:r>
      <w:r w:rsidR="004230C2">
        <w:rPr>
          <w:szCs w:val="24"/>
          <w:lang w:eastAsia="zh-CN"/>
        </w:rPr>
        <w:t xml:space="preserve"> The minimum angle separation needs to be also defined considering the real network deployment.</w:t>
      </w:r>
    </w:p>
    <w:p w:rsidR="00DF36DD" w:rsidRPr="00DF36DD" w:rsidRDefault="00DF36DD" w:rsidP="00DF36DD">
      <w:pPr>
        <w:pStyle w:val="a0"/>
        <w:rPr>
          <w:b/>
          <w:szCs w:val="24"/>
          <w:lang w:eastAsia="zh-CN"/>
        </w:rPr>
      </w:pPr>
      <w:r w:rsidRPr="00210542">
        <w:rPr>
          <w:rFonts w:eastAsia="바탕"/>
          <w:b/>
          <w:lang w:eastAsia="ko-KR"/>
        </w:rPr>
        <w:t xml:space="preserve">Proposal </w:t>
      </w:r>
      <w:r>
        <w:rPr>
          <w:rFonts w:eastAsia="바탕"/>
          <w:b/>
          <w:lang w:eastAsia="ko-KR"/>
        </w:rPr>
        <w:t>4</w:t>
      </w:r>
      <w:r w:rsidRPr="00DF36DD">
        <w:rPr>
          <w:rFonts w:eastAsia="바탕"/>
          <w:b/>
          <w:lang w:eastAsia="ko-KR"/>
        </w:rPr>
        <w:t xml:space="preserve">: Consider </w:t>
      </w:r>
      <w:r w:rsidRPr="00DF36DD">
        <w:rPr>
          <w:b/>
          <w:szCs w:val="24"/>
          <w:lang w:eastAsia="zh-CN"/>
        </w:rPr>
        <w:t>Option 1</w:t>
      </w:r>
    </w:p>
    <w:p w:rsidR="00DF36DD" w:rsidRPr="00DF36DD" w:rsidRDefault="00DF36DD" w:rsidP="00DF36DD">
      <w:pPr>
        <w:pStyle w:val="a0"/>
        <w:numPr>
          <w:ilvl w:val="0"/>
          <w:numId w:val="5"/>
        </w:numPr>
        <w:rPr>
          <w:rFonts w:eastAsia="바탕"/>
          <w:b/>
          <w:lang w:eastAsia="ko-KR"/>
        </w:rPr>
      </w:pPr>
      <w:r w:rsidRPr="00DF36DD">
        <w:rPr>
          <w:b/>
          <w:szCs w:val="24"/>
          <w:lang w:eastAsia="zh-CN"/>
        </w:rPr>
        <w:t xml:space="preserve">The requirements for FR2 multi-RX chain DL do not apply when angle separation </w:t>
      </w:r>
      <w:r w:rsidR="001C4E26">
        <w:rPr>
          <w:b/>
          <w:szCs w:val="24"/>
          <w:lang w:eastAsia="zh-CN"/>
        </w:rPr>
        <w:t xml:space="preserve">is </w:t>
      </w:r>
      <w:r w:rsidRPr="00DF36DD">
        <w:rPr>
          <w:b/>
          <w:szCs w:val="24"/>
          <w:lang w:eastAsia="zh-CN"/>
        </w:rPr>
        <w:t>smaller than a minimum threshold</w:t>
      </w:r>
      <w:r w:rsidRPr="00DF36DD">
        <w:rPr>
          <w:rFonts w:eastAsia="바탕"/>
          <w:b/>
          <w:lang w:eastAsia="ko-KR"/>
        </w:rPr>
        <w:t>.</w:t>
      </w:r>
    </w:p>
    <w:p w:rsidR="004230C2" w:rsidRDefault="004230C2" w:rsidP="00330C53">
      <w:pPr>
        <w:pStyle w:val="a0"/>
        <w:rPr>
          <w:rFonts w:eastAsia="SimSun"/>
          <w:szCs w:val="24"/>
          <w:lang w:eastAsia="zh-CN"/>
        </w:rPr>
      </w:pPr>
    </w:p>
    <w:p w:rsidR="00622A87" w:rsidRPr="00622A87" w:rsidRDefault="00622A87" w:rsidP="00622A87">
      <w:pPr>
        <w:pStyle w:val="a0"/>
        <w:rPr>
          <w:u w:val="single"/>
          <w:lang w:val="en-US" w:eastAsia="ko-KR"/>
        </w:rPr>
      </w:pPr>
      <w:r w:rsidRPr="00622A87">
        <w:rPr>
          <w:u w:val="single"/>
          <w:lang w:val="en-US" w:eastAsia="ko-KR"/>
        </w:rPr>
        <w:t>1.</w:t>
      </w:r>
      <w:r>
        <w:rPr>
          <w:u w:val="single"/>
          <w:lang w:val="en-US" w:eastAsia="ko-KR"/>
        </w:rPr>
        <w:t>6</w:t>
      </w:r>
      <w:r w:rsidRPr="00622A87">
        <w:rPr>
          <w:u w:val="single"/>
          <w:lang w:val="en-US" w:eastAsia="ko-KR"/>
        </w:rPr>
        <w:t xml:space="preserve"> </w:t>
      </w:r>
      <w:r w:rsidRPr="00622A87">
        <w:rPr>
          <w:u w:val="single"/>
        </w:rPr>
        <w:t>Definition of joint 2AoA sensitivity and test condition</w:t>
      </w:r>
    </w:p>
    <w:p w:rsidR="00A0462E" w:rsidRDefault="00A0462E" w:rsidP="00330C53">
      <w:pPr>
        <w:pStyle w:val="a0"/>
      </w:pPr>
      <w:r>
        <w:t xml:space="preserve">So far, the existing UE RF requirements were defined based on only 1 layer and power imbalance was not considered in the UE RF requirements. </w:t>
      </w:r>
    </w:p>
    <w:p w:rsidR="00B02E93" w:rsidRDefault="00622A87" w:rsidP="00330C53">
      <w:pPr>
        <w:pStyle w:val="a0"/>
      </w:pPr>
      <w:r>
        <w:rPr>
          <w:rFonts w:eastAsiaTheme="minorEastAsia" w:hint="eastAsia"/>
          <w:szCs w:val="24"/>
          <w:lang w:eastAsia="ko-KR"/>
        </w:rPr>
        <w:t xml:space="preserve">RAN4 agreed </w:t>
      </w:r>
      <w:r>
        <w:rPr>
          <w:rFonts w:eastAsiaTheme="minorEastAsia"/>
          <w:szCs w:val="24"/>
          <w:lang w:eastAsia="ko-KR"/>
        </w:rPr>
        <w:t xml:space="preserve">that </w:t>
      </w:r>
      <w:r w:rsidRPr="00116EAF">
        <w:t xml:space="preserve">UE RF requirements for simultaneous reception from different directions shall be </w:t>
      </w:r>
      <w:r w:rsidRPr="00622A87">
        <w:t xml:space="preserve">based on single-layer reception for each DL direction with dual TCI configuration, i.e., </w:t>
      </w:r>
      <w:r w:rsidR="001C4E26">
        <w:t xml:space="preserve">a </w:t>
      </w:r>
      <w:r w:rsidRPr="00622A87">
        <w:t>total</w:t>
      </w:r>
      <w:r w:rsidR="001C4E26">
        <w:t xml:space="preserve"> of</w:t>
      </w:r>
      <w:r w:rsidRPr="00622A87">
        <w:t xml:space="preserve"> 2 layers for both directions</w:t>
      </w:r>
      <w:r>
        <w:t>.</w:t>
      </w:r>
      <w:r w:rsidR="00983937">
        <w:t xml:space="preserve"> </w:t>
      </w:r>
      <w:r w:rsidR="00356A9A">
        <w:t xml:space="preserve">For the UE RF </w:t>
      </w:r>
      <w:r w:rsidR="00356A9A">
        <w:lastRenderedPageBreak/>
        <w:t>requirements based on the 2 layers,</w:t>
      </w:r>
      <w:r w:rsidR="00983937">
        <w:t xml:space="preserve"> </w:t>
      </w:r>
      <w:r w:rsidR="00356A9A">
        <w:t xml:space="preserve">whether to consider </w:t>
      </w:r>
      <w:r w:rsidR="00983937">
        <w:t xml:space="preserve">the </w:t>
      </w:r>
      <w:r w:rsidR="00744FDA">
        <w:t xml:space="preserve">reception </w:t>
      </w:r>
      <w:r w:rsidR="00983937">
        <w:t xml:space="preserve">power imbalance </w:t>
      </w:r>
      <w:r w:rsidR="00356A9A">
        <w:t xml:space="preserve">or not </w:t>
      </w:r>
      <w:r w:rsidR="00983937">
        <w:t>needs to be studied</w:t>
      </w:r>
      <w:r w:rsidR="00A0462E">
        <w:t xml:space="preserve"> together with</w:t>
      </w:r>
      <w:r w:rsidR="00B02E93">
        <w:t xml:space="preserve"> </w:t>
      </w:r>
      <w:r w:rsidR="007B1B23">
        <w:t xml:space="preserve">test feasibility. </w:t>
      </w:r>
      <w:r w:rsidR="00B02E93">
        <w:t>Because the reception power imbalance is impacted due to the change of UE orientation.</w:t>
      </w:r>
      <w:r w:rsidR="00744FDA" w:rsidRPr="00744FDA">
        <w:t xml:space="preserve"> </w:t>
      </w:r>
      <w:r w:rsidR="00744FDA">
        <w:t xml:space="preserve">How to guarantee the power imbalance in test set-up can be a problematic issue. </w:t>
      </w:r>
      <w:r w:rsidR="00B02E93">
        <w:t xml:space="preserve"> </w:t>
      </w:r>
    </w:p>
    <w:p w:rsidR="007B1B23" w:rsidRDefault="007B1B23" w:rsidP="007B1B23">
      <w:pPr>
        <w:pStyle w:val="a0"/>
        <w:rPr>
          <w:rFonts w:eastAsia="바탕"/>
          <w:b/>
          <w:lang w:eastAsia="ko-KR"/>
        </w:rPr>
      </w:pPr>
      <w:r w:rsidRPr="00210542">
        <w:rPr>
          <w:rFonts w:eastAsia="바탕"/>
          <w:b/>
          <w:lang w:eastAsia="ko-KR"/>
        </w:rPr>
        <w:t xml:space="preserve">Proposal </w:t>
      </w:r>
      <w:r>
        <w:rPr>
          <w:rFonts w:eastAsia="바탕"/>
          <w:b/>
          <w:lang w:eastAsia="ko-KR"/>
        </w:rPr>
        <w:t>5</w:t>
      </w:r>
      <w:r w:rsidRPr="00DF36DD">
        <w:rPr>
          <w:rFonts w:eastAsia="바탕"/>
          <w:b/>
          <w:lang w:eastAsia="ko-KR"/>
        </w:rPr>
        <w:t xml:space="preserve">: </w:t>
      </w:r>
      <w:r>
        <w:rPr>
          <w:rFonts w:eastAsia="바탕"/>
          <w:b/>
          <w:lang w:eastAsia="ko-KR"/>
        </w:rPr>
        <w:t>Study whether to consider the reception power imbalance in UE RF requirements or not together with test feasibility.</w:t>
      </w:r>
    </w:p>
    <w:p w:rsidR="00A95A92" w:rsidRDefault="00A95A92" w:rsidP="00C220B9">
      <w:pPr>
        <w:pStyle w:val="a0"/>
        <w:rPr>
          <w:lang w:val="en-US" w:eastAsia="ko-KR"/>
        </w:rPr>
      </w:pPr>
    </w:p>
    <w:p w:rsidR="00C220B9" w:rsidRDefault="00A95A92" w:rsidP="00C220B9">
      <w:pPr>
        <w:pStyle w:val="a0"/>
        <w:rPr>
          <w:lang w:val="en-US" w:eastAsia="ko-KR"/>
        </w:rPr>
      </w:pPr>
      <w:r>
        <w:rPr>
          <w:lang w:val="en-US" w:eastAsia="ko-KR"/>
        </w:rPr>
        <w:t xml:space="preserve">And, considering 1 layer for each AoA, the </w:t>
      </w:r>
      <w:r w:rsidR="00C220B9">
        <w:rPr>
          <w:lang w:val="en-US" w:eastAsia="ko-KR"/>
        </w:rPr>
        <w:t xml:space="preserve">diversity gain of ‘0dB’ </w:t>
      </w:r>
      <w:r>
        <w:rPr>
          <w:lang w:val="en-US" w:eastAsia="ko-KR"/>
        </w:rPr>
        <w:t>can be also</w:t>
      </w:r>
      <w:r w:rsidR="00C220B9">
        <w:rPr>
          <w:lang w:val="en-US" w:eastAsia="ko-KR"/>
        </w:rPr>
        <w:t xml:space="preserve"> assumed</w:t>
      </w:r>
      <w:r>
        <w:rPr>
          <w:lang w:val="en-US" w:eastAsia="ko-KR"/>
        </w:rPr>
        <w:t xml:space="preserve"> for </w:t>
      </w:r>
      <w:r w:rsidR="001C4E26">
        <w:rPr>
          <w:lang w:val="en-US" w:eastAsia="ko-KR"/>
        </w:rPr>
        <w:t xml:space="preserve">the </w:t>
      </w:r>
      <w:r>
        <w:rPr>
          <w:lang w:val="en-US" w:eastAsia="ko-KR"/>
        </w:rPr>
        <w:t>EIS of each AoA same as legacy requirements</w:t>
      </w:r>
      <w:r w:rsidR="00C220B9">
        <w:rPr>
          <w:lang w:val="en-US" w:eastAsia="ko-KR"/>
        </w:rPr>
        <w:t>.</w:t>
      </w:r>
    </w:p>
    <w:p w:rsidR="00C220B9" w:rsidRPr="00DF5FF5" w:rsidRDefault="00C220B9" w:rsidP="00C220B9">
      <w:pPr>
        <w:pStyle w:val="a0"/>
        <w:rPr>
          <w:b/>
          <w:lang w:val="en-US" w:eastAsia="ko-KR"/>
        </w:rPr>
      </w:pPr>
      <w:r w:rsidRPr="00DF5FF5">
        <w:rPr>
          <w:b/>
          <w:lang w:val="en-US" w:eastAsia="ko-KR"/>
        </w:rPr>
        <w:t xml:space="preserve">Proposal </w:t>
      </w:r>
      <w:r w:rsidR="00A95A92">
        <w:rPr>
          <w:b/>
          <w:lang w:val="en-US" w:eastAsia="ko-KR"/>
        </w:rPr>
        <w:t>6</w:t>
      </w:r>
      <w:r w:rsidRPr="00DF5FF5">
        <w:rPr>
          <w:b/>
          <w:lang w:val="en-US" w:eastAsia="ko-KR"/>
        </w:rPr>
        <w:t xml:space="preserve">: </w:t>
      </w:r>
      <w:r>
        <w:rPr>
          <w:b/>
          <w:lang w:val="en-US" w:eastAsia="ko-KR"/>
        </w:rPr>
        <w:t xml:space="preserve">Consider diversity gain of ‘0dB’ </w:t>
      </w:r>
      <w:r w:rsidRPr="00DF5FF5">
        <w:rPr>
          <w:b/>
          <w:lang w:val="en-US" w:eastAsia="ko-KR"/>
        </w:rPr>
        <w:t xml:space="preserve">for </w:t>
      </w:r>
      <w:r>
        <w:rPr>
          <w:b/>
          <w:lang w:val="en-US" w:eastAsia="ko-KR"/>
        </w:rPr>
        <w:t xml:space="preserve">EIS requirements of </w:t>
      </w:r>
      <w:r w:rsidR="00A95A92">
        <w:rPr>
          <w:b/>
          <w:lang w:val="en-US" w:eastAsia="ko-KR"/>
        </w:rPr>
        <w:t>2 AoAs</w:t>
      </w:r>
      <w:r w:rsidRPr="00DF5FF5">
        <w:rPr>
          <w:b/>
          <w:lang w:val="en-US" w:eastAsia="ko-KR"/>
        </w:rPr>
        <w:t>.</w:t>
      </w:r>
    </w:p>
    <w:p w:rsidR="00C220B9" w:rsidRDefault="00C220B9" w:rsidP="007B1B23">
      <w:pPr>
        <w:pStyle w:val="a0"/>
        <w:rPr>
          <w:rFonts w:eastAsia="바탕"/>
          <w:b/>
          <w:lang w:eastAsia="ko-KR"/>
        </w:rPr>
      </w:pPr>
    </w:p>
    <w:p w:rsidR="0067168A" w:rsidRPr="00622A87" w:rsidRDefault="0067168A" w:rsidP="0067168A">
      <w:pPr>
        <w:pStyle w:val="a0"/>
        <w:rPr>
          <w:u w:val="single"/>
          <w:lang w:val="en-US" w:eastAsia="ko-KR"/>
        </w:rPr>
      </w:pPr>
      <w:r w:rsidRPr="00622A87">
        <w:rPr>
          <w:u w:val="single"/>
          <w:lang w:val="en-US" w:eastAsia="ko-KR"/>
        </w:rPr>
        <w:t>1.</w:t>
      </w:r>
      <w:r>
        <w:rPr>
          <w:u w:val="single"/>
          <w:lang w:val="en-US" w:eastAsia="ko-KR"/>
        </w:rPr>
        <w:t>8</w:t>
      </w:r>
      <w:r w:rsidRPr="00622A87">
        <w:rPr>
          <w:u w:val="single"/>
          <w:lang w:val="en-US" w:eastAsia="ko-KR"/>
        </w:rPr>
        <w:t xml:space="preserve"> </w:t>
      </w:r>
      <w:r w:rsidRPr="0067168A">
        <w:rPr>
          <w:u w:val="single"/>
          <w:lang w:val="en-US" w:eastAsia="ko-KR"/>
        </w:rPr>
        <w:t>Proposals for joint 2AoA sensitivity spherical coverage requirement</w:t>
      </w:r>
    </w:p>
    <w:p w:rsidR="00307588" w:rsidRDefault="00307588" w:rsidP="007B1B23">
      <w:pPr>
        <w:pStyle w:val="a0"/>
        <w:rPr>
          <w:rFonts w:eastAsia="바탕"/>
          <w:lang w:val="en-US" w:eastAsia="ko-KR"/>
        </w:rPr>
      </w:pPr>
      <w:r>
        <w:rPr>
          <w:rFonts w:eastAsia="바탕"/>
          <w:lang w:val="en-US" w:eastAsia="ko-KR"/>
        </w:rPr>
        <w:t>Some proposals for 2AoA sensitivity spherical coverage requirement</w:t>
      </w:r>
      <w:r w:rsidR="001C4E26">
        <w:rPr>
          <w:rFonts w:eastAsia="바탕"/>
          <w:lang w:val="en-US" w:eastAsia="ko-KR"/>
        </w:rPr>
        <w:t>s</w:t>
      </w:r>
      <w:r>
        <w:rPr>
          <w:rFonts w:eastAsia="바탕"/>
          <w:lang w:val="en-US" w:eastAsia="ko-KR"/>
        </w:rPr>
        <w:t xml:space="preserve"> were provided in the last RAN4 meeting. The key performance gain of 2 options (coverage, simultaneous reception) was discussed with the proposals. However, the relationship between options and how to construct the requirements </w:t>
      </w:r>
      <w:r w:rsidR="0069398E">
        <w:rPr>
          <w:rFonts w:eastAsia="바탕"/>
          <w:lang w:val="en-US" w:eastAsia="ko-KR"/>
        </w:rPr>
        <w:t>is</w:t>
      </w:r>
      <w:r>
        <w:rPr>
          <w:rFonts w:eastAsia="바탕"/>
          <w:lang w:val="en-US" w:eastAsia="ko-KR"/>
        </w:rPr>
        <w:t xml:space="preserve"> not clear.</w:t>
      </w:r>
      <w:r w:rsidR="0069398E">
        <w:rPr>
          <w:rFonts w:eastAsia="바탕"/>
          <w:lang w:val="en-US" w:eastAsia="ko-KR"/>
        </w:rPr>
        <w:t xml:space="preserve"> Both coverage performance and simultaneous reception need to be considered.</w:t>
      </w:r>
    </w:p>
    <w:p w:rsidR="00307588" w:rsidRDefault="00307588" w:rsidP="00307588">
      <w:pPr>
        <w:pStyle w:val="a0"/>
        <w:rPr>
          <w:rFonts w:eastAsia="바탕"/>
          <w:lang w:eastAsia="ko-KR"/>
        </w:rPr>
      </w:pPr>
      <w:r>
        <w:rPr>
          <w:rFonts w:eastAsia="바탕"/>
          <w:lang w:eastAsia="ko-KR"/>
        </w:rPr>
        <w:t xml:space="preserve">For </w:t>
      </w:r>
      <w:r w:rsidR="0069398E">
        <w:rPr>
          <w:rFonts w:eastAsia="바탕"/>
          <w:lang w:eastAsia="ko-KR"/>
        </w:rPr>
        <w:t xml:space="preserve">the 2AoA sensitivity </w:t>
      </w:r>
      <w:r>
        <w:rPr>
          <w:rFonts w:eastAsia="바탕"/>
          <w:lang w:eastAsia="ko-KR"/>
        </w:rPr>
        <w:t>spherical coverage</w:t>
      </w:r>
      <w:r w:rsidR="0069398E">
        <w:rPr>
          <w:rFonts w:eastAsia="바탕"/>
          <w:lang w:eastAsia="ko-KR"/>
        </w:rPr>
        <w:t xml:space="preserve"> requirement</w:t>
      </w:r>
      <w:r>
        <w:rPr>
          <w:rFonts w:eastAsia="바탕"/>
          <w:lang w:eastAsia="ko-KR"/>
        </w:rPr>
        <w:t xml:space="preserve">, how to reduce the test time should be considered together. Because taking huge test time should be avoided. For example, CDF based on all combinations of two different Rx directions requires </w:t>
      </w:r>
      <w:r w:rsidR="001C4E26">
        <w:rPr>
          <w:rFonts w:eastAsia="바탕"/>
          <w:lang w:eastAsia="ko-KR"/>
        </w:rPr>
        <w:t xml:space="preserve">a </w:t>
      </w:r>
      <w:r>
        <w:rPr>
          <w:rFonts w:eastAsia="바탕"/>
          <w:lang w:eastAsia="ko-KR"/>
        </w:rPr>
        <w:t xml:space="preserve">huge test time. One candidate is to select one or multiple points for one panel (panel#1 for A-direction) and to select all points for </w:t>
      </w:r>
      <w:r w:rsidR="001C4E26">
        <w:rPr>
          <w:rFonts w:eastAsia="바탕"/>
          <w:lang w:eastAsia="ko-KR"/>
        </w:rPr>
        <w:t xml:space="preserve">the </w:t>
      </w:r>
      <w:r>
        <w:rPr>
          <w:rFonts w:eastAsia="바탕"/>
          <w:lang w:eastAsia="ko-KR"/>
        </w:rPr>
        <w:t xml:space="preserve">other panel (panel#2 for B-direction) for deriving CDF of EIS spherical coverage. </w:t>
      </w:r>
    </w:p>
    <w:p w:rsidR="00307588" w:rsidRDefault="00307588" w:rsidP="00307588">
      <w:pPr>
        <w:pStyle w:val="a0"/>
        <w:rPr>
          <w:rFonts w:eastAsia="바탕"/>
          <w:lang w:eastAsia="ko-KR"/>
        </w:rPr>
      </w:pPr>
      <w:r>
        <w:rPr>
          <w:rFonts w:eastAsia="바탕"/>
          <w:lang w:eastAsia="ko-KR"/>
        </w:rPr>
        <w:t xml:space="preserve">Assuming that </w:t>
      </w:r>
    </w:p>
    <w:p w:rsidR="00307588" w:rsidRDefault="00307588" w:rsidP="00307588">
      <w:pPr>
        <w:pStyle w:val="a0"/>
        <w:numPr>
          <w:ilvl w:val="0"/>
          <w:numId w:val="3"/>
        </w:numPr>
        <w:rPr>
          <w:rFonts w:eastAsia="바탕"/>
          <w:lang w:eastAsia="ko-KR"/>
        </w:rPr>
      </w:pPr>
      <w:r>
        <w:rPr>
          <w:rFonts w:eastAsia="바탕"/>
          <w:lang w:eastAsia="ko-KR"/>
        </w:rPr>
        <w:t>Selected sample(s) for panel#1 = X_k, k=1~K</w:t>
      </w:r>
    </w:p>
    <w:p w:rsidR="00307588" w:rsidRDefault="00307588" w:rsidP="00307588">
      <w:pPr>
        <w:pStyle w:val="a0"/>
        <w:numPr>
          <w:ilvl w:val="0"/>
          <w:numId w:val="3"/>
        </w:numPr>
        <w:rPr>
          <w:rFonts w:eastAsia="바탕"/>
          <w:lang w:eastAsia="ko-KR"/>
        </w:rPr>
      </w:pPr>
      <w:r>
        <w:rPr>
          <w:rFonts w:eastAsia="바탕"/>
          <w:lang w:eastAsia="ko-KR"/>
        </w:rPr>
        <w:t>All samples for panel#2 = Y_n, n=1~N, N = number of all point,</w:t>
      </w:r>
    </w:p>
    <w:p w:rsidR="00307588" w:rsidRDefault="00307588" w:rsidP="00307588">
      <w:pPr>
        <w:pStyle w:val="a0"/>
        <w:rPr>
          <w:rFonts w:eastAsia="바탕"/>
          <w:lang w:eastAsia="ko-KR"/>
        </w:rPr>
      </w:pPr>
      <w:r>
        <w:rPr>
          <w:rFonts w:eastAsia="바탕"/>
          <w:lang w:eastAsia="ko-KR"/>
        </w:rPr>
        <w:t xml:space="preserve">The CDF of all samples for panel#2 can be </w:t>
      </w:r>
      <w:r w:rsidR="001C4E26">
        <w:rPr>
          <w:rFonts w:eastAsia="바탕"/>
          <w:lang w:eastAsia="ko-KR"/>
        </w:rPr>
        <w:t xml:space="preserve">the </w:t>
      </w:r>
      <w:r>
        <w:rPr>
          <w:rFonts w:eastAsia="바탕"/>
          <w:lang w:eastAsia="ko-KR"/>
        </w:rPr>
        <w:t xml:space="preserve">same as the CDF for both panels to be activated simultaneously. </w:t>
      </w:r>
    </w:p>
    <w:p w:rsidR="00307588" w:rsidRDefault="00307588" w:rsidP="00307588">
      <w:pPr>
        <w:pStyle w:val="a0"/>
        <w:rPr>
          <w:rFonts w:eastAsia="바탕"/>
          <w:lang w:eastAsia="ko-KR"/>
        </w:rPr>
      </w:pPr>
      <w:r>
        <w:rPr>
          <w:rFonts w:eastAsia="바탕"/>
          <w:lang w:eastAsia="ko-KR"/>
        </w:rPr>
        <w:t>Figure 2-</w:t>
      </w:r>
      <w:r w:rsidR="0069398E">
        <w:rPr>
          <w:rFonts w:eastAsia="바탕"/>
          <w:lang w:eastAsia="ko-KR"/>
        </w:rPr>
        <w:t>1</w:t>
      </w:r>
      <w:r>
        <w:rPr>
          <w:rFonts w:eastAsia="바탕"/>
          <w:lang w:eastAsia="ko-KR"/>
        </w:rPr>
        <w:t xml:space="preserve"> shows one example of K=1 and K=4. Here, all K samples are assumed to be selected at </w:t>
      </w:r>
      <w:r w:rsidR="001C4E26">
        <w:rPr>
          <w:rFonts w:eastAsia="바탕"/>
          <w:lang w:eastAsia="ko-KR"/>
        </w:rPr>
        <w:t xml:space="preserve">the </w:t>
      </w:r>
      <w:r>
        <w:rPr>
          <w:rFonts w:eastAsia="바탕"/>
          <w:lang w:eastAsia="ko-KR"/>
        </w:rPr>
        <w:t xml:space="preserve">point of CDF 50%-xile considering </w:t>
      </w:r>
      <w:r w:rsidR="001C4E26">
        <w:rPr>
          <w:rFonts w:eastAsia="바탕"/>
          <w:lang w:eastAsia="ko-KR"/>
        </w:rPr>
        <w:t xml:space="preserve">the </w:t>
      </w:r>
      <w:r>
        <w:rPr>
          <w:rFonts w:eastAsia="바탕"/>
          <w:lang w:eastAsia="ko-KR"/>
        </w:rPr>
        <w:t xml:space="preserve">lowest received power. Here, </w:t>
      </w:r>
    </w:p>
    <w:p w:rsidR="00307588" w:rsidRDefault="00307588" w:rsidP="00307588">
      <w:pPr>
        <w:pStyle w:val="a0"/>
        <w:numPr>
          <w:ilvl w:val="0"/>
          <w:numId w:val="3"/>
        </w:numPr>
        <w:rPr>
          <w:rFonts w:eastAsia="바탕"/>
          <w:lang w:eastAsia="ko-KR"/>
        </w:rPr>
      </w:pPr>
      <w:r>
        <w:rPr>
          <w:rFonts w:eastAsia="바탕"/>
          <w:lang w:eastAsia="ko-KR"/>
        </w:rPr>
        <w:t xml:space="preserve">‘red-line’ is the CDF for </w:t>
      </w:r>
      <w:r w:rsidR="001C4E26">
        <w:rPr>
          <w:rFonts w:eastAsia="바탕"/>
          <w:lang w:eastAsia="ko-KR"/>
        </w:rPr>
        <w:t xml:space="preserve">a </w:t>
      </w:r>
      <w:r>
        <w:rPr>
          <w:rFonts w:eastAsia="바탕"/>
          <w:lang w:eastAsia="ko-KR"/>
        </w:rPr>
        <w:t>single panel and can be reference</w:t>
      </w:r>
      <w:r w:rsidR="001C4E26">
        <w:rPr>
          <w:rFonts w:eastAsia="바탕"/>
          <w:lang w:eastAsia="ko-KR"/>
        </w:rPr>
        <w:t>d</w:t>
      </w:r>
      <w:r>
        <w:rPr>
          <w:rFonts w:eastAsia="바탕"/>
          <w:lang w:eastAsia="ko-KR"/>
        </w:rPr>
        <w:t xml:space="preserve"> as the existing specification for PC3. </w:t>
      </w:r>
    </w:p>
    <w:p w:rsidR="00307588" w:rsidRDefault="00307588" w:rsidP="00307588">
      <w:pPr>
        <w:pStyle w:val="a0"/>
        <w:numPr>
          <w:ilvl w:val="0"/>
          <w:numId w:val="3"/>
        </w:numPr>
        <w:rPr>
          <w:rFonts w:eastAsia="바탕"/>
          <w:lang w:eastAsia="ko-KR"/>
        </w:rPr>
      </w:pPr>
      <w:r>
        <w:rPr>
          <w:rFonts w:eastAsia="바탕"/>
          <w:lang w:eastAsia="ko-KR"/>
        </w:rPr>
        <w:t xml:space="preserve">‘blue-line’ is the CDF for 2 panels </w:t>
      </w:r>
      <w:r w:rsidR="001C4E26">
        <w:rPr>
          <w:rFonts w:eastAsia="바탕"/>
          <w:lang w:eastAsia="ko-KR"/>
        </w:rPr>
        <w:t xml:space="preserve">that </w:t>
      </w:r>
      <w:r>
        <w:rPr>
          <w:rFonts w:eastAsia="바탕"/>
          <w:lang w:eastAsia="ko-KR"/>
        </w:rPr>
        <w:t xml:space="preserve">are activated </w:t>
      </w:r>
      <w:r>
        <w:rPr>
          <w:rFonts w:eastAsia="바탕" w:hint="eastAsia"/>
          <w:lang w:eastAsia="ko-KR"/>
        </w:rPr>
        <w:t>simultaneo</w:t>
      </w:r>
      <w:r>
        <w:rPr>
          <w:rFonts w:eastAsia="바탕"/>
          <w:lang w:eastAsia="ko-KR"/>
        </w:rPr>
        <w:t>usly.</w:t>
      </w:r>
    </w:p>
    <w:p w:rsidR="00307588" w:rsidRDefault="00307588" w:rsidP="00307588">
      <w:pPr>
        <w:pStyle w:val="a0"/>
        <w:numPr>
          <w:ilvl w:val="0"/>
          <w:numId w:val="3"/>
        </w:numPr>
        <w:rPr>
          <w:rFonts w:eastAsia="바탕"/>
          <w:lang w:eastAsia="ko-KR"/>
        </w:rPr>
      </w:pPr>
      <w:r>
        <w:rPr>
          <w:rFonts w:eastAsia="바탕"/>
          <w:lang w:eastAsia="ko-KR"/>
        </w:rPr>
        <w:t xml:space="preserve">‘black-line’ is the CDF for 2 panels which 1 sample </w:t>
      </w:r>
      <w:r w:rsidR="001C4E26">
        <w:rPr>
          <w:rFonts w:eastAsia="바탕"/>
          <w:lang w:eastAsia="ko-KR"/>
        </w:rPr>
        <w:t xml:space="preserve">is </w:t>
      </w:r>
      <w:r>
        <w:rPr>
          <w:rFonts w:eastAsia="바탕"/>
          <w:lang w:eastAsia="ko-KR"/>
        </w:rPr>
        <w:t xml:space="preserve">selected in </w:t>
      </w:r>
      <w:r w:rsidR="001C4E26">
        <w:rPr>
          <w:rFonts w:eastAsia="바탕"/>
          <w:lang w:eastAsia="ko-KR"/>
        </w:rPr>
        <w:t xml:space="preserve">a </w:t>
      </w:r>
      <w:r>
        <w:rPr>
          <w:rFonts w:eastAsia="바탕"/>
          <w:lang w:eastAsia="ko-KR"/>
        </w:rPr>
        <w:t xml:space="preserve">50%-xile point in panel#1 based on ‘red-line’ and all samples are considered in panel#2. </w:t>
      </w:r>
    </w:p>
    <w:p w:rsidR="00307588" w:rsidRDefault="00307588" w:rsidP="00307588">
      <w:pPr>
        <w:pStyle w:val="a0"/>
        <w:numPr>
          <w:ilvl w:val="0"/>
          <w:numId w:val="3"/>
        </w:numPr>
        <w:rPr>
          <w:rFonts w:eastAsia="바탕"/>
          <w:lang w:eastAsia="ko-KR"/>
        </w:rPr>
      </w:pPr>
      <w:r>
        <w:rPr>
          <w:rFonts w:eastAsia="바탕"/>
          <w:lang w:eastAsia="ko-KR"/>
        </w:rPr>
        <w:t xml:space="preserve">‘cyan-line’ is the CDF for 2 panels </w:t>
      </w:r>
      <w:r w:rsidR="001C4E26">
        <w:rPr>
          <w:rFonts w:eastAsia="바탕"/>
          <w:lang w:eastAsia="ko-KR"/>
        </w:rPr>
        <w:t xml:space="preserve">in </w:t>
      </w:r>
      <w:r>
        <w:rPr>
          <w:rFonts w:eastAsia="바탕"/>
          <w:lang w:eastAsia="ko-KR"/>
        </w:rPr>
        <w:t>which 4 sample</w:t>
      </w:r>
      <w:r w:rsidR="001C4E26">
        <w:rPr>
          <w:rFonts w:eastAsia="바탕"/>
          <w:lang w:eastAsia="ko-KR"/>
        </w:rPr>
        <w:t>s</w:t>
      </w:r>
      <w:r>
        <w:rPr>
          <w:rFonts w:eastAsia="바탕"/>
          <w:lang w:eastAsia="ko-KR"/>
        </w:rPr>
        <w:t xml:space="preserve"> are selected in </w:t>
      </w:r>
      <w:r w:rsidR="001C4E26">
        <w:rPr>
          <w:rFonts w:eastAsia="바탕"/>
          <w:lang w:eastAsia="ko-KR"/>
        </w:rPr>
        <w:t xml:space="preserve">the </w:t>
      </w:r>
      <w:r>
        <w:rPr>
          <w:rFonts w:eastAsia="바탕"/>
          <w:lang w:eastAsia="ko-KR"/>
        </w:rPr>
        <w:t xml:space="preserve">same 50%-xile point in panel#1 based on ‘red-line’ and all samples are considered in panel#2. </w:t>
      </w:r>
    </w:p>
    <w:p w:rsidR="00307588" w:rsidRPr="001C4E26" w:rsidRDefault="00307588" w:rsidP="00307588">
      <w:pPr>
        <w:pStyle w:val="a0"/>
        <w:rPr>
          <w:rFonts w:eastAsia="바탕"/>
          <w:lang w:eastAsia="ko-KR"/>
        </w:rPr>
      </w:pPr>
    </w:p>
    <w:p w:rsidR="00307588" w:rsidRDefault="00307588" w:rsidP="00307588">
      <w:pPr>
        <w:pStyle w:val="a0"/>
        <w:jc w:val="center"/>
        <w:rPr>
          <w:rFonts w:eastAsia="바탕"/>
          <w:lang w:eastAsia="ko-KR"/>
        </w:rPr>
      </w:pPr>
      <w:r w:rsidRPr="002E321C">
        <w:rPr>
          <w:rFonts w:eastAsia="바탕"/>
          <w:noProof/>
          <w:lang w:val="en-US" w:eastAsia="ko-KR"/>
        </w:rPr>
        <w:lastRenderedPageBreak/>
        <w:drawing>
          <wp:inline distT="0" distB="0" distL="0" distR="0" wp14:anchorId="44797ED5" wp14:editId="0403817B">
            <wp:extent cx="4110902" cy="308133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15589" cy="3084851"/>
                    </a:xfrm>
                    <a:prstGeom prst="rect">
                      <a:avLst/>
                    </a:prstGeom>
                    <a:noFill/>
                    <a:ln>
                      <a:noFill/>
                    </a:ln>
                  </pic:spPr>
                </pic:pic>
              </a:graphicData>
            </a:graphic>
          </wp:inline>
        </w:drawing>
      </w:r>
    </w:p>
    <w:p w:rsidR="00307588" w:rsidRPr="007E041C" w:rsidRDefault="00307588" w:rsidP="00307588">
      <w:pPr>
        <w:pStyle w:val="TH"/>
      </w:pPr>
      <w:r>
        <w:t>Figure</w:t>
      </w:r>
      <w:r w:rsidRPr="00210542">
        <w:t xml:space="preserve"> </w:t>
      </w:r>
      <w:r>
        <w:t>2-</w:t>
      </w:r>
      <w:r w:rsidR="0069398E">
        <w:t>1</w:t>
      </w:r>
      <w:r w:rsidRPr="00210542">
        <w:t xml:space="preserve">: </w:t>
      </w:r>
      <w:r>
        <w:t xml:space="preserve">Example of CDF </w:t>
      </w:r>
      <w:r>
        <w:rPr>
          <w:lang w:val="en-US" w:eastAsia="ko-KR"/>
        </w:rPr>
        <w:t>for K sample points at 50%-xile in panel#1</w:t>
      </w:r>
    </w:p>
    <w:p w:rsidR="00307588" w:rsidRPr="00955C3E" w:rsidRDefault="00307588" w:rsidP="00307588">
      <w:pPr>
        <w:pStyle w:val="a0"/>
        <w:rPr>
          <w:rFonts w:eastAsia="바탕"/>
          <w:lang w:eastAsia="ko-KR"/>
        </w:rPr>
      </w:pPr>
    </w:p>
    <w:p w:rsidR="00307588" w:rsidRPr="00955C3E" w:rsidRDefault="00307588" w:rsidP="00307588">
      <w:pPr>
        <w:pStyle w:val="a0"/>
        <w:rPr>
          <w:rFonts w:eastAsia="바탕"/>
          <w:lang w:eastAsia="ko-KR"/>
        </w:rPr>
      </w:pPr>
      <w:r>
        <w:rPr>
          <w:rFonts w:eastAsia="바탕" w:hint="eastAsia"/>
          <w:lang w:eastAsia="ko-KR"/>
        </w:rPr>
        <w:t>From Figure2-</w:t>
      </w:r>
      <w:r w:rsidR="0069398E">
        <w:rPr>
          <w:rFonts w:eastAsia="바탕"/>
          <w:lang w:eastAsia="ko-KR"/>
        </w:rPr>
        <w:t>1</w:t>
      </w:r>
      <w:r>
        <w:rPr>
          <w:rFonts w:eastAsia="바탕" w:hint="eastAsia"/>
          <w:lang w:eastAsia="ko-KR"/>
        </w:rPr>
        <w:t>, it is observed that</w:t>
      </w:r>
    </w:p>
    <w:p w:rsidR="00307588" w:rsidRDefault="00307588" w:rsidP="00307588">
      <w:pPr>
        <w:pStyle w:val="a0"/>
        <w:numPr>
          <w:ilvl w:val="0"/>
          <w:numId w:val="3"/>
        </w:numPr>
        <w:rPr>
          <w:rFonts w:eastAsia="바탕"/>
          <w:lang w:eastAsia="ko-KR"/>
        </w:rPr>
      </w:pPr>
      <w:r>
        <w:rPr>
          <w:rFonts w:eastAsia="바탕"/>
          <w:lang w:eastAsia="ko-KR"/>
        </w:rPr>
        <w:t xml:space="preserve">There is no difference </w:t>
      </w:r>
      <w:r w:rsidR="001C4E26">
        <w:rPr>
          <w:rFonts w:eastAsia="바탕"/>
          <w:lang w:eastAsia="ko-KR"/>
        </w:rPr>
        <w:t xml:space="preserve">in </w:t>
      </w:r>
      <w:r>
        <w:rPr>
          <w:rFonts w:eastAsia="바탕"/>
          <w:lang w:eastAsia="ko-KR"/>
        </w:rPr>
        <w:t xml:space="preserve">CDF between K=1 and K=4 samples when selecting all the K samples at </w:t>
      </w:r>
      <w:r w:rsidR="001C4E26">
        <w:rPr>
          <w:rFonts w:eastAsia="바탕"/>
          <w:lang w:eastAsia="ko-KR"/>
        </w:rPr>
        <w:t xml:space="preserve">the </w:t>
      </w:r>
      <w:r>
        <w:rPr>
          <w:rFonts w:eastAsia="바탕"/>
          <w:lang w:eastAsia="ko-KR"/>
        </w:rPr>
        <w:t xml:space="preserve">same 50%-xile point. </w:t>
      </w:r>
    </w:p>
    <w:p w:rsidR="00307588" w:rsidRDefault="00307588" w:rsidP="00307588">
      <w:pPr>
        <w:pStyle w:val="a0"/>
        <w:numPr>
          <w:ilvl w:val="0"/>
          <w:numId w:val="3"/>
        </w:numPr>
        <w:rPr>
          <w:rFonts w:eastAsia="바탕"/>
          <w:lang w:eastAsia="ko-KR"/>
        </w:rPr>
      </w:pPr>
      <w:r>
        <w:rPr>
          <w:rFonts w:eastAsia="바탕"/>
          <w:lang w:eastAsia="ko-KR"/>
        </w:rPr>
        <w:t>Assuming ‘Y’dB as delta_dB of the existing spherical coverage requirement for PC3, the delta_dB for multi-Rx is ‘(X+Q)’ dB smaller than Y dB.</w:t>
      </w:r>
    </w:p>
    <w:p w:rsidR="00307588" w:rsidRDefault="00307588" w:rsidP="00307588">
      <w:pPr>
        <w:pStyle w:val="a0"/>
        <w:rPr>
          <w:rFonts w:eastAsia="바탕"/>
          <w:lang w:eastAsia="ko-KR"/>
        </w:rPr>
      </w:pPr>
    </w:p>
    <w:p w:rsidR="00307588" w:rsidRDefault="00307588" w:rsidP="00307588">
      <w:pPr>
        <w:pStyle w:val="a0"/>
        <w:rPr>
          <w:rFonts w:eastAsia="바탕"/>
          <w:lang w:eastAsia="ko-KR"/>
        </w:rPr>
      </w:pPr>
      <w:r>
        <w:rPr>
          <w:rFonts w:eastAsia="바탕"/>
          <w:lang w:eastAsia="ko-KR"/>
        </w:rPr>
        <w:t>T</w:t>
      </w:r>
      <w:r>
        <w:rPr>
          <w:rFonts w:eastAsia="바탕" w:hint="eastAsia"/>
          <w:lang w:eastAsia="ko-KR"/>
        </w:rPr>
        <w:t>he obser</w:t>
      </w:r>
      <w:r>
        <w:rPr>
          <w:rFonts w:eastAsia="바탕"/>
          <w:lang w:eastAsia="ko-KR"/>
        </w:rPr>
        <w:t xml:space="preserve">vation needs to be considered </w:t>
      </w:r>
      <w:r w:rsidR="0069398E">
        <w:rPr>
          <w:rFonts w:eastAsia="바탕"/>
          <w:lang w:eastAsia="ko-KR"/>
        </w:rPr>
        <w:t>for evaluating 2 AoA sensitivity spherical coverage requirements</w:t>
      </w:r>
      <w:r>
        <w:rPr>
          <w:rFonts w:eastAsia="바탕"/>
          <w:lang w:eastAsia="ko-KR"/>
        </w:rPr>
        <w:t xml:space="preserve">. </w:t>
      </w:r>
    </w:p>
    <w:p w:rsidR="00487A2B" w:rsidRDefault="00487A2B" w:rsidP="00487A2B">
      <w:pPr>
        <w:pStyle w:val="a0"/>
        <w:rPr>
          <w:b/>
          <w:lang w:val="en-US" w:eastAsia="ko-KR"/>
        </w:rPr>
      </w:pPr>
      <w:r w:rsidRPr="00955C3E">
        <w:rPr>
          <w:b/>
          <w:lang w:val="en-US" w:eastAsia="ko-KR"/>
        </w:rPr>
        <w:t xml:space="preserve">Proposal </w:t>
      </w:r>
      <w:r>
        <w:rPr>
          <w:b/>
          <w:lang w:val="en-US" w:eastAsia="ko-KR"/>
        </w:rPr>
        <w:t>7</w:t>
      </w:r>
      <w:r w:rsidRPr="00955C3E">
        <w:rPr>
          <w:b/>
          <w:lang w:val="en-US" w:eastAsia="ko-KR"/>
        </w:rPr>
        <w:t xml:space="preserve">: Consider </w:t>
      </w:r>
      <w:r>
        <w:rPr>
          <w:b/>
          <w:lang w:val="en-US" w:eastAsia="ko-KR"/>
        </w:rPr>
        <w:t xml:space="preserve">K sample(s) in the legacy spherical coverage of 50%-xile in one panel and all samples in </w:t>
      </w:r>
      <w:r w:rsidR="001C4E26">
        <w:rPr>
          <w:b/>
          <w:lang w:val="en-US" w:eastAsia="ko-KR"/>
        </w:rPr>
        <w:t xml:space="preserve">the </w:t>
      </w:r>
      <w:r>
        <w:rPr>
          <w:b/>
          <w:lang w:val="en-US" w:eastAsia="ko-KR"/>
        </w:rPr>
        <w:t>other panel for evaluating CDF of multi-Rx. Assume</w:t>
      </w:r>
      <w:r w:rsidRPr="00955C3E">
        <w:rPr>
          <w:b/>
          <w:lang w:val="en-US" w:eastAsia="ko-KR"/>
        </w:rPr>
        <w:t xml:space="preserve"> </w:t>
      </w:r>
      <w:r>
        <w:rPr>
          <w:b/>
          <w:lang w:val="en-US" w:eastAsia="ko-KR"/>
        </w:rPr>
        <w:t xml:space="preserve">all K sample(s) to be selected at </w:t>
      </w:r>
      <w:r w:rsidR="001C4E26">
        <w:rPr>
          <w:b/>
          <w:lang w:val="en-US" w:eastAsia="ko-KR"/>
        </w:rPr>
        <w:t xml:space="preserve">the </w:t>
      </w:r>
      <w:r>
        <w:rPr>
          <w:b/>
          <w:lang w:val="en-US" w:eastAsia="ko-KR"/>
        </w:rPr>
        <w:t xml:space="preserve">same point of CDF 50%-xile considering </w:t>
      </w:r>
      <w:r w:rsidR="001C4E26">
        <w:rPr>
          <w:b/>
          <w:lang w:val="en-US" w:eastAsia="ko-KR"/>
        </w:rPr>
        <w:t xml:space="preserve">the </w:t>
      </w:r>
      <w:r>
        <w:rPr>
          <w:b/>
          <w:lang w:val="en-US" w:eastAsia="ko-KR"/>
        </w:rPr>
        <w:t>lowest received power.</w:t>
      </w:r>
    </w:p>
    <w:p w:rsidR="005667D8" w:rsidRPr="00B30684" w:rsidRDefault="005667D8" w:rsidP="005667D8">
      <w:pPr>
        <w:pStyle w:val="a0"/>
        <w:rPr>
          <w:rFonts w:eastAsia="바탕"/>
          <w:b/>
          <w:lang w:val="en-US" w:eastAsia="ko-KR"/>
        </w:rPr>
      </w:pPr>
    </w:p>
    <w:p w:rsidR="005667D8" w:rsidRPr="00BB5B9C" w:rsidRDefault="005667D8" w:rsidP="005667D8">
      <w:pPr>
        <w:pStyle w:val="1"/>
        <w:rPr>
          <w:lang w:val="en-US" w:eastAsia="ko-KR"/>
        </w:rPr>
      </w:pPr>
      <w:r w:rsidRPr="00BB5B9C">
        <w:rPr>
          <w:rFonts w:eastAsia="바탕" w:hint="eastAsia"/>
          <w:color w:val="000000"/>
          <w:kern w:val="2"/>
          <w:lang w:val="en-US" w:eastAsia="ko-KR"/>
        </w:rPr>
        <w:t>Conclusion</w:t>
      </w:r>
    </w:p>
    <w:p w:rsidR="005667D8" w:rsidRDefault="005667D8" w:rsidP="005667D8">
      <w:pPr>
        <w:pStyle w:val="a0"/>
        <w:rPr>
          <w:lang w:val="en-US"/>
        </w:rPr>
      </w:pPr>
      <w:r w:rsidRPr="00BB5B9C">
        <w:rPr>
          <w:rFonts w:eastAsia="바탕" w:hint="eastAsia"/>
          <w:kern w:val="2"/>
          <w:lang w:val="en-US" w:eastAsia="ko-KR"/>
        </w:rPr>
        <w:t xml:space="preserve">In this contribution, we </w:t>
      </w:r>
      <w:r w:rsidRPr="00BB5B9C">
        <w:rPr>
          <w:rFonts w:eastAsia="바탕"/>
          <w:kern w:val="2"/>
          <w:lang w:val="en-US" w:eastAsia="ko-KR"/>
        </w:rPr>
        <w:t xml:space="preserve">provided our views on </w:t>
      </w:r>
      <w:r>
        <w:rPr>
          <w:rFonts w:eastAsia="바탕"/>
          <w:kern w:val="2"/>
          <w:lang w:val="en-US" w:eastAsia="ko-KR"/>
        </w:rPr>
        <w:t>the enhanced FR2-1 UE RF Rx requirements</w:t>
      </w:r>
      <w:r w:rsidRPr="00BB5B9C">
        <w:rPr>
          <w:lang w:val="en-US"/>
        </w:rPr>
        <w:t>.</w:t>
      </w:r>
      <w:r>
        <w:rPr>
          <w:lang w:val="en-US"/>
        </w:rPr>
        <w:t xml:space="preserve"> Based on the views, we proposed as follows.</w:t>
      </w:r>
    </w:p>
    <w:p w:rsidR="005667D8" w:rsidRPr="00BB5B9C" w:rsidRDefault="005667D8" w:rsidP="005667D8">
      <w:pPr>
        <w:pStyle w:val="a0"/>
        <w:rPr>
          <w:lang w:val="en-US"/>
        </w:rPr>
      </w:pPr>
    </w:p>
    <w:p w:rsidR="00662C61" w:rsidRDefault="00662C61" w:rsidP="00662C61">
      <w:pPr>
        <w:pStyle w:val="a0"/>
        <w:rPr>
          <w:rFonts w:eastAsia="바탕"/>
          <w:b/>
          <w:lang w:eastAsia="ko-KR"/>
        </w:rPr>
      </w:pPr>
      <w:r w:rsidRPr="00210542">
        <w:rPr>
          <w:rFonts w:eastAsia="바탕"/>
          <w:b/>
          <w:lang w:eastAsia="ko-KR"/>
        </w:rPr>
        <w:t xml:space="preserve">Proposal </w:t>
      </w:r>
      <w:r>
        <w:rPr>
          <w:rFonts w:eastAsia="바탕"/>
          <w:b/>
          <w:lang w:eastAsia="ko-KR"/>
        </w:rPr>
        <w:t>1</w:t>
      </w:r>
      <w:r w:rsidRPr="00210542">
        <w:rPr>
          <w:rFonts w:eastAsia="바탕"/>
          <w:b/>
          <w:lang w:eastAsia="ko-KR"/>
        </w:rPr>
        <w:t xml:space="preserve">: </w:t>
      </w:r>
      <w:r>
        <w:rPr>
          <w:rFonts w:eastAsia="바탕"/>
          <w:b/>
          <w:lang w:eastAsia="ko-KR"/>
        </w:rPr>
        <w:t>Confirm that a physical panel with dual polarization is assumed as two logical panels.</w:t>
      </w:r>
    </w:p>
    <w:p w:rsidR="00662C61" w:rsidRDefault="00662C61" w:rsidP="00662C61">
      <w:pPr>
        <w:pStyle w:val="a0"/>
        <w:rPr>
          <w:rFonts w:eastAsia="바탕"/>
          <w:b/>
          <w:lang w:eastAsia="ko-KR"/>
        </w:rPr>
      </w:pPr>
      <w:r w:rsidRPr="00210542">
        <w:rPr>
          <w:rFonts w:eastAsia="바탕"/>
          <w:b/>
          <w:lang w:eastAsia="ko-KR"/>
        </w:rPr>
        <w:t xml:space="preserve">Proposal </w:t>
      </w:r>
      <w:r>
        <w:rPr>
          <w:rFonts w:eastAsia="바탕"/>
          <w:b/>
          <w:lang w:eastAsia="ko-KR"/>
        </w:rPr>
        <w:t>2</w:t>
      </w:r>
      <w:r w:rsidRPr="00210542">
        <w:rPr>
          <w:rFonts w:eastAsia="바탕"/>
          <w:b/>
          <w:lang w:eastAsia="ko-KR"/>
        </w:rPr>
        <w:t xml:space="preserve">: </w:t>
      </w:r>
      <w:r>
        <w:rPr>
          <w:rFonts w:eastAsia="바탕"/>
          <w:b/>
          <w:lang w:eastAsia="ko-KR"/>
        </w:rPr>
        <w:t>Not define new requirements other than spherical coverage requirements for panel-to-panel interaction.</w:t>
      </w:r>
    </w:p>
    <w:p w:rsidR="00662C61" w:rsidRDefault="00662C61" w:rsidP="00662C61">
      <w:pPr>
        <w:pStyle w:val="a0"/>
        <w:rPr>
          <w:rFonts w:eastAsia="바탕"/>
          <w:b/>
          <w:lang w:eastAsia="ko-KR"/>
        </w:rPr>
      </w:pPr>
      <w:r w:rsidRPr="00210542">
        <w:rPr>
          <w:rFonts w:eastAsia="바탕"/>
          <w:b/>
          <w:lang w:eastAsia="ko-KR"/>
        </w:rPr>
        <w:t xml:space="preserve">Proposal </w:t>
      </w:r>
      <w:r>
        <w:rPr>
          <w:rFonts w:eastAsia="바탕"/>
          <w:b/>
          <w:lang w:eastAsia="ko-KR"/>
        </w:rPr>
        <w:t>3</w:t>
      </w:r>
      <w:r w:rsidRPr="00210542">
        <w:rPr>
          <w:rFonts w:eastAsia="바탕"/>
          <w:b/>
          <w:lang w:eastAsia="ko-KR"/>
        </w:rPr>
        <w:t xml:space="preserve">: </w:t>
      </w:r>
    </w:p>
    <w:p w:rsidR="00662C61" w:rsidRPr="00567164" w:rsidRDefault="00662C61" w:rsidP="00662C61">
      <w:pPr>
        <w:pStyle w:val="a0"/>
        <w:numPr>
          <w:ilvl w:val="0"/>
          <w:numId w:val="5"/>
        </w:numPr>
        <w:rPr>
          <w:rFonts w:eastAsia="바탕"/>
          <w:b/>
          <w:lang w:eastAsia="ko-KR"/>
        </w:rPr>
      </w:pPr>
      <w:r w:rsidRPr="00567164">
        <w:rPr>
          <w:rFonts w:eastAsia="바탕"/>
          <w:b/>
          <w:lang w:eastAsia="ko-KR"/>
        </w:rPr>
        <w:t xml:space="preserve">The scenario where a single antenna module is used to receive two AoAs simultaneously should not be excluded. </w:t>
      </w:r>
    </w:p>
    <w:p w:rsidR="00662C61" w:rsidRDefault="00662C61" w:rsidP="00662C61">
      <w:pPr>
        <w:pStyle w:val="a0"/>
        <w:numPr>
          <w:ilvl w:val="0"/>
          <w:numId w:val="5"/>
        </w:numPr>
        <w:rPr>
          <w:rFonts w:eastAsia="바탕"/>
          <w:b/>
          <w:lang w:eastAsia="ko-KR"/>
        </w:rPr>
      </w:pPr>
      <w:r w:rsidRPr="00567164">
        <w:rPr>
          <w:rFonts w:eastAsia="바탕"/>
          <w:b/>
          <w:lang w:eastAsia="ko-KR"/>
        </w:rPr>
        <w:t xml:space="preserve">If an antenna module can be used to receive two AoAs simultaneously, it is considered to consist of at least two </w:t>
      </w:r>
      <w:r w:rsidRPr="00487A2B">
        <w:rPr>
          <w:rFonts w:eastAsia="바탕"/>
          <w:b/>
          <w:lang w:eastAsia="ko-KR"/>
        </w:rPr>
        <w:t>logical</w:t>
      </w:r>
      <w:r>
        <w:rPr>
          <w:rFonts w:eastAsia="바탕"/>
          <w:b/>
          <w:lang w:eastAsia="ko-KR"/>
        </w:rPr>
        <w:t xml:space="preserve"> </w:t>
      </w:r>
      <w:r w:rsidRPr="00567164">
        <w:rPr>
          <w:rFonts w:eastAsia="바탕"/>
          <w:b/>
          <w:lang w:eastAsia="ko-KR"/>
        </w:rPr>
        <w:t>panels</w:t>
      </w:r>
      <w:r>
        <w:rPr>
          <w:rFonts w:eastAsia="바탕"/>
          <w:b/>
          <w:lang w:eastAsia="ko-KR"/>
        </w:rPr>
        <w:t>.</w:t>
      </w:r>
    </w:p>
    <w:p w:rsidR="00662C61" w:rsidRPr="00567164" w:rsidRDefault="00662C61" w:rsidP="00662C61">
      <w:pPr>
        <w:pStyle w:val="a0"/>
        <w:numPr>
          <w:ilvl w:val="0"/>
          <w:numId w:val="5"/>
        </w:numPr>
        <w:rPr>
          <w:rFonts w:eastAsia="바탕"/>
          <w:b/>
          <w:lang w:eastAsia="ko-KR"/>
        </w:rPr>
      </w:pPr>
      <w:r>
        <w:rPr>
          <w:rFonts w:eastAsia="바탕"/>
          <w:b/>
          <w:lang w:eastAsia="ko-KR"/>
        </w:rPr>
        <w:t xml:space="preserve">Define common UE RF requirements for </w:t>
      </w:r>
      <w:r w:rsidRPr="00797590">
        <w:rPr>
          <w:rFonts w:eastAsia="바탕"/>
          <w:b/>
          <w:lang w:eastAsia="ko-KR"/>
        </w:rPr>
        <w:t>UE with</w:t>
      </w:r>
      <w:r w:rsidRPr="00797590">
        <w:rPr>
          <w:b/>
        </w:rPr>
        <w:t xml:space="preserve"> </w:t>
      </w:r>
      <w:r w:rsidR="001C4E26">
        <w:rPr>
          <w:b/>
        </w:rPr>
        <w:t xml:space="preserve">a </w:t>
      </w:r>
      <w:r w:rsidRPr="00797590">
        <w:rPr>
          <w:b/>
        </w:rPr>
        <w:t xml:space="preserve">single antenna module and for UE with </w:t>
      </w:r>
      <w:r w:rsidR="001C4E26" w:rsidRPr="00797590">
        <w:rPr>
          <w:b/>
        </w:rPr>
        <w:t>multi</w:t>
      </w:r>
      <w:r w:rsidR="001C4E26">
        <w:rPr>
          <w:b/>
        </w:rPr>
        <w:t>-</w:t>
      </w:r>
      <w:r w:rsidRPr="00797590">
        <w:rPr>
          <w:b/>
        </w:rPr>
        <w:t>antenna modules</w:t>
      </w:r>
      <w:r w:rsidRPr="00797590">
        <w:rPr>
          <w:rFonts w:eastAsia="바탕"/>
          <w:b/>
          <w:lang w:eastAsia="ko-KR"/>
        </w:rPr>
        <w:t xml:space="preserve"> </w:t>
      </w:r>
      <w:r>
        <w:rPr>
          <w:rFonts w:eastAsia="바탕"/>
          <w:b/>
          <w:lang w:eastAsia="ko-KR"/>
        </w:rPr>
        <w:t>to support simultaneous reception of two AoAs.</w:t>
      </w:r>
    </w:p>
    <w:p w:rsidR="00662C61" w:rsidRPr="00DF36DD" w:rsidRDefault="00662C61" w:rsidP="00662C61">
      <w:pPr>
        <w:pStyle w:val="a0"/>
        <w:rPr>
          <w:b/>
          <w:szCs w:val="24"/>
          <w:lang w:eastAsia="zh-CN"/>
        </w:rPr>
      </w:pPr>
      <w:r w:rsidRPr="00210542">
        <w:rPr>
          <w:rFonts w:eastAsia="바탕"/>
          <w:b/>
          <w:lang w:eastAsia="ko-KR"/>
        </w:rPr>
        <w:t xml:space="preserve">Proposal </w:t>
      </w:r>
      <w:r>
        <w:rPr>
          <w:rFonts w:eastAsia="바탕"/>
          <w:b/>
          <w:lang w:eastAsia="ko-KR"/>
        </w:rPr>
        <w:t>4</w:t>
      </w:r>
      <w:r w:rsidRPr="00DF36DD">
        <w:rPr>
          <w:rFonts w:eastAsia="바탕"/>
          <w:b/>
          <w:lang w:eastAsia="ko-KR"/>
        </w:rPr>
        <w:t xml:space="preserve">: Consider </w:t>
      </w:r>
      <w:r w:rsidRPr="00DF36DD">
        <w:rPr>
          <w:b/>
          <w:szCs w:val="24"/>
          <w:lang w:eastAsia="zh-CN"/>
        </w:rPr>
        <w:t>Option 1</w:t>
      </w:r>
    </w:p>
    <w:p w:rsidR="00662C61" w:rsidRPr="00DF36DD" w:rsidRDefault="00662C61" w:rsidP="00662C61">
      <w:pPr>
        <w:pStyle w:val="a0"/>
        <w:numPr>
          <w:ilvl w:val="0"/>
          <w:numId w:val="5"/>
        </w:numPr>
        <w:rPr>
          <w:rFonts w:eastAsia="바탕"/>
          <w:b/>
          <w:lang w:eastAsia="ko-KR"/>
        </w:rPr>
      </w:pPr>
      <w:r w:rsidRPr="00DF36DD">
        <w:rPr>
          <w:b/>
          <w:szCs w:val="24"/>
          <w:lang w:eastAsia="zh-CN"/>
        </w:rPr>
        <w:t xml:space="preserve">The requirements for FR2 multi-RX chain DL do not apply when angle separation </w:t>
      </w:r>
      <w:r w:rsidR="001C4E26">
        <w:rPr>
          <w:b/>
          <w:szCs w:val="24"/>
          <w:lang w:eastAsia="zh-CN"/>
        </w:rPr>
        <w:t xml:space="preserve">is </w:t>
      </w:r>
      <w:r w:rsidRPr="00DF36DD">
        <w:rPr>
          <w:b/>
          <w:szCs w:val="24"/>
          <w:lang w:eastAsia="zh-CN"/>
        </w:rPr>
        <w:t>smaller than a minimum threshold</w:t>
      </w:r>
      <w:r w:rsidRPr="00DF36DD">
        <w:rPr>
          <w:rFonts w:eastAsia="바탕"/>
          <w:b/>
          <w:lang w:eastAsia="ko-KR"/>
        </w:rPr>
        <w:t>.</w:t>
      </w:r>
    </w:p>
    <w:p w:rsidR="00662C61" w:rsidRDefault="00662C61" w:rsidP="00662C61">
      <w:pPr>
        <w:pStyle w:val="a0"/>
        <w:rPr>
          <w:rFonts w:eastAsia="바탕"/>
          <w:b/>
          <w:lang w:eastAsia="ko-KR"/>
        </w:rPr>
      </w:pPr>
      <w:r w:rsidRPr="00210542">
        <w:rPr>
          <w:rFonts w:eastAsia="바탕"/>
          <w:b/>
          <w:lang w:eastAsia="ko-KR"/>
        </w:rPr>
        <w:lastRenderedPageBreak/>
        <w:t xml:space="preserve">Proposal </w:t>
      </w:r>
      <w:r>
        <w:rPr>
          <w:rFonts w:eastAsia="바탕"/>
          <w:b/>
          <w:lang w:eastAsia="ko-KR"/>
        </w:rPr>
        <w:t>5</w:t>
      </w:r>
      <w:r w:rsidRPr="00DF36DD">
        <w:rPr>
          <w:rFonts w:eastAsia="바탕"/>
          <w:b/>
          <w:lang w:eastAsia="ko-KR"/>
        </w:rPr>
        <w:t xml:space="preserve">: </w:t>
      </w:r>
      <w:r>
        <w:rPr>
          <w:rFonts w:eastAsia="바탕"/>
          <w:b/>
          <w:lang w:eastAsia="ko-KR"/>
        </w:rPr>
        <w:t>Study whether to consider the reception power imbalance in UE RF requirements or not together with test feasibility.</w:t>
      </w:r>
    </w:p>
    <w:p w:rsidR="00662C61" w:rsidRPr="00DF5FF5" w:rsidRDefault="00662C61" w:rsidP="00662C61">
      <w:pPr>
        <w:pStyle w:val="a0"/>
        <w:rPr>
          <w:b/>
          <w:lang w:val="en-US" w:eastAsia="ko-KR"/>
        </w:rPr>
      </w:pPr>
      <w:r w:rsidRPr="00DF5FF5">
        <w:rPr>
          <w:b/>
          <w:lang w:val="en-US" w:eastAsia="ko-KR"/>
        </w:rPr>
        <w:t xml:space="preserve">Proposal </w:t>
      </w:r>
      <w:r>
        <w:rPr>
          <w:b/>
          <w:lang w:val="en-US" w:eastAsia="ko-KR"/>
        </w:rPr>
        <w:t>6</w:t>
      </w:r>
      <w:r w:rsidRPr="00DF5FF5">
        <w:rPr>
          <w:b/>
          <w:lang w:val="en-US" w:eastAsia="ko-KR"/>
        </w:rPr>
        <w:t xml:space="preserve">: </w:t>
      </w:r>
      <w:r>
        <w:rPr>
          <w:b/>
          <w:lang w:val="en-US" w:eastAsia="ko-KR"/>
        </w:rPr>
        <w:t xml:space="preserve">Consider diversity gain of ‘0dB’ </w:t>
      </w:r>
      <w:r w:rsidRPr="00DF5FF5">
        <w:rPr>
          <w:b/>
          <w:lang w:val="en-US" w:eastAsia="ko-KR"/>
        </w:rPr>
        <w:t xml:space="preserve">for </w:t>
      </w:r>
      <w:r>
        <w:rPr>
          <w:b/>
          <w:lang w:val="en-US" w:eastAsia="ko-KR"/>
        </w:rPr>
        <w:t>EIS requirements of 2 AoAs</w:t>
      </w:r>
      <w:r w:rsidRPr="00DF5FF5">
        <w:rPr>
          <w:b/>
          <w:lang w:val="en-US" w:eastAsia="ko-KR"/>
        </w:rPr>
        <w:t>.</w:t>
      </w:r>
    </w:p>
    <w:p w:rsidR="00662C61" w:rsidRDefault="00662C61" w:rsidP="00662C61">
      <w:pPr>
        <w:pStyle w:val="a0"/>
        <w:rPr>
          <w:b/>
          <w:lang w:val="en-US" w:eastAsia="ko-KR"/>
        </w:rPr>
      </w:pPr>
      <w:r w:rsidRPr="00955C3E">
        <w:rPr>
          <w:b/>
          <w:lang w:val="en-US" w:eastAsia="ko-KR"/>
        </w:rPr>
        <w:t xml:space="preserve">Proposal </w:t>
      </w:r>
      <w:r>
        <w:rPr>
          <w:b/>
          <w:lang w:val="en-US" w:eastAsia="ko-KR"/>
        </w:rPr>
        <w:t>7</w:t>
      </w:r>
      <w:r w:rsidRPr="00955C3E">
        <w:rPr>
          <w:b/>
          <w:lang w:val="en-US" w:eastAsia="ko-KR"/>
        </w:rPr>
        <w:t xml:space="preserve">: Consider </w:t>
      </w:r>
      <w:r>
        <w:rPr>
          <w:b/>
          <w:lang w:val="en-US" w:eastAsia="ko-KR"/>
        </w:rPr>
        <w:t xml:space="preserve">K sample(s) in the legacy spherical coverage of 50%-xile in one panel and all samples in </w:t>
      </w:r>
      <w:r w:rsidR="001C4E26">
        <w:rPr>
          <w:b/>
          <w:lang w:val="en-US" w:eastAsia="ko-KR"/>
        </w:rPr>
        <w:t xml:space="preserve">the </w:t>
      </w:r>
      <w:r>
        <w:rPr>
          <w:b/>
          <w:lang w:val="en-US" w:eastAsia="ko-KR"/>
        </w:rPr>
        <w:t>other panel for evaluating CDF of multi-Rx. Assume</w:t>
      </w:r>
      <w:r w:rsidRPr="00955C3E">
        <w:rPr>
          <w:b/>
          <w:lang w:val="en-US" w:eastAsia="ko-KR"/>
        </w:rPr>
        <w:t xml:space="preserve"> </w:t>
      </w:r>
      <w:r>
        <w:rPr>
          <w:b/>
          <w:lang w:val="en-US" w:eastAsia="ko-KR"/>
        </w:rPr>
        <w:t xml:space="preserve">all K sample(s) to be selected at </w:t>
      </w:r>
      <w:r w:rsidR="001C4E26">
        <w:rPr>
          <w:b/>
          <w:lang w:val="en-US" w:eastAsia="ko-KR"/>
        </w:rPr>
        <w:t xml:space="preserve">the </w:t>
      </w:r>
      <w:r>
        <w:rPr>
          <w:b/>
          <w:lang w:val="en-US" w:eastAsia="ko-KR"/>
        </w:rPr>
        <w:t xml:space="preserve">same point of CDF 50%-xile considering </w:t>
      </w:r>
      <w:r w:rsidR="001C4E26">
        <w:rPr>
          <w:b/>
          <w:lang w:val="en-US" w:eastAsia="ko-KR"/>
        </w:rPr>
        <w:t xml:space="preserve">the </w:t>
      </w:r>
      <w:r>
        <w:rPr>
          <w:b/>
          <w:lang w:val="en-US" w:eastAsia="ko-KR"/>
        </w:rPr>
        <w:t>lowest received power.</w:t>
      </w:r>
    </w:p>
    <w:p w:rsidR="005667D8" w:rsidRPr="00B30684" w:rsidRDefault="005667D8" w:rsidP="005667D8">
      <w:pPr>
        <w:rPr>
          <w:lang w:val="en-US" w:eastAsia="ko-KR"/>
        </w:rPr>
      </w:pPr>
    </w:p>
    <w:p w:rsidR="005667D8" w:rsidRPr="00210542" w:rsidRDefault="005667D8" w:rsidP="005667D8">
      <w:pPr>
        <w:pStyle w:val="1"/>
        <w:numPr>
          <w:ilvl w:val="0"/>
          <w:numId w:val="0"/>
        </w:numPr>
        <w:textAlignment w:val="top"/>
        <w:rPr>
          <w:color w:val="000000"/>
          <w:kern w:val="2"/>
          <w:lang w:val="en-US" w:eastAsia="ko-KR"/>
        </w:rPr>
      </w:pPr>
      <w:r w:rsidRPr="00210542">
        <w:rPr>
          <w:i/>
          <w:color w:val="000000"/>
          <w:kern w:val="2"/>
          <w:lang w:val="en-US" w:eastAsia="ko-KR"/>
        </w:rPr>
        <w:t>Reference</w:t>
      </w:r>
      <w:r>
        <w:rPr>
          <w:i/>
          <w:color w:val="000000"/>
          <w:kern w:val="2"/>
          <w:lang w:val="en-US" w:eastAsia="ko-KR"/>
        </w:rPr>
        <w:t>s</w:t>
      </w:r>
    </w:p>
    <w:bookmarkEnd w:id="5"/>
    <w:bookmarkEnd w:id="6"/>
    <w:bookmarkEnd w:id="7"/>
    <w:p w:rsidR="005667D8" w:rsidRDefault="005667D8" w:rsidP="005667D8">
      <w:pPr>
        <w:tabs>
          <w:tab w:val="num" w:pos="720"/>
          <w:tab w:val="left" w:pos="1080"/>
        </w:tabs>
        <w:spacing w:after="180"/>
        <w:ind w:leftChars="-20" w:left="320" w:hanging="360"/>
        <w:rPr>
          <w:lang w:eastAsia="ko-KR"/>
        </w:rPr>
      </w:pPr>
      <w:r w:rsidRPr="00210542">
        <w:rPr>
          <w:lang w:eastAsia="ko-KR"/>
        </w:rPr>
        <w:t>[1] R</w:t>
      </w:r>
      <w:r>
        <w:rPr>
          <w:lang w:eastAsia="ko-KR"/>
        </w:rPr>
        <w:t>4-221</w:t>
      </w:r>
      <w:r w:rsidR="002F3681">
        <w:rPr>
          <w:lang w:eastAsia="ko-KR"/>
        </w:rPr>
        <w:t>7731</w:t>
      </w:r>
      <w:r w:rsidRPr="00210542">
        <w:rPr>
          <w:lang w:eastAsia="ko-KR"/>
        </w:rPr>
        <w:t>, “</w:t>
      </w:r>
      <w:r w:rsidR="002F3681" w:rsidRPr="002F3681">
        <w:rPr>
          <w:lang w:eastAsia="ko-KR"/>
        </w:rPr>
        <w:t>WF on FR2 UE RF requirements for 2AoA DL Rx</w:t>
      </w:r>
      <w:r w:rsidRPr="00210542">
        <w:rPr>
          <w:lang w:eastAsia="ko-KR"/>
        </w:rPr>
        <w:t xml:space="preserve">”, </w:t>
      </w:r>
      <w:r w:rsidR="002F3681">
        <w:rPr>
          <w:lang w:eastAsia="ko-KR"/>
        </w:rPr>
        <w:t>vivo</w:t>
      </w:r>
    </w:p>
    <w:p w:rsidR="001E4555" w:rsidRPr="005667D8" w:rsidRDefault="001E4555"/>
    <w:sectPr w:rsidR="001E4555" w:rsidRPr="005667D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F3A" w:rsidRDefault="00295F3A" w:rsidP="007002E3">
      <w:r>
        <w:separator/>
      </w:r>
    </w:p>
  </w:endnote>
  <w:endnote w:type="continuationSeparator" w:id="0">
    <w:p w:rsidR="00295F3A" w:rsidRDefault="00295F3A" w:rsidP="0070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F3A" w:rsidRDefault="00295F3A" w:rsidP="007002E3">
      <w:r>
        <w:separator/>
      </w:r>
    </w:p>
  </w:footnote>
  <w:footnote w:type="continuationSeparator" w:id="0">
    <w:p w:rsidR="00295F3A" w:rsidRDefault="00295F3A" w:rsidP="007002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5B2C7589"/>
    <w:multiLevelType w:val="hybridMultilevel"/>
    <w:tmpl w:val="EABA74C0"/>
    <w:lvl w:ilvl="0" w:tplc="D13CA27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CFF6F60"/>
    <w:multiLevelType w:val="hybridMultilevel"/>
    <w:tmpl w:val="04489F0E"/>
    <w:lvl w:ilvl="0" w:tplc="C97AEC44">
      <w:start w:val="2"/>
      <w:numFmt w:val="bullet"/>
      <w:lvlText w:val="-"/>
      <w:lvlJc w:val="left"/>
      <w:pPr>
        <w:ind w:left="360" w:hanging="360"/>
      </w:pPr>
      <w:rPr>
        <w:rFonts w:ascii="Times New Roman" w:eastAsia="바탕" w:hAnsi="Times New Roman" w:cs="Times New Roman" w:hint="default"/>
      </w:rPr>
    </w:lvl>
    <w:lvl w:ilvl="1" w:tplc="FFFFFFFF">
      <w:start w:val="1"/>
      <w:numFmt w:val="bullet"/>
      <w:lvlText w:val="•"/>
      <w:lvlJc w:val="left"/>
      <w:pPr>
        <w:ind w:left="800" w:hanging="400"/>
      </w:pPr>
      <w:rPr>
        <w:rFonts w:ascii="Times New Roman" w:hAnsi="Times New Roman" w:hint="default"/>
      </w:rPr>
    </w:lvl>
    <w:lvl w:ilvl="2" w:tplc="B36E1D98">
      <w:start w:val="1"/>
      <w:numFmt w:val="bullet"/>
      <w:lvlText w:val="-"/>
      <w:lvlJc w:val="left"/>
      <w:pPr>
        <w:ind w:left="1200" w:hanging="400"/>
      </w:pPr>
      <w:rPr>
        <w:rFonts w:ascii="Calibri" w:eastAsiaTheme="minorHAnsi" w:hAnsi="Calibri" w:cs="Calibri"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64DF1325"/>
    <w:multiLevelType w:val="multilevel"/>
    <w:tmpl w:val="6FA8039C"/>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NTM1NLa0NDazMLVU0lEKTi0uzszPAykwqgUA5KLLbCwAAAA="/>
  </w:docVars>
  <w:rsids>
    <w:rsidRoot w:val="005667D8"/>
    <w:rsid w:val="00037676"/>
    <w:rsid w:val="000B4718"/>
    <w:rsid w:val="00101051"/>
    <w:rsid w:val="00111CDF"/>
    <w:rsid w:val="0011619B"/>
    <w:rsid w:val="0019598C"/>
    <w:rsid w:val="001A678D"/>
    <w:rsid w:val="001C4E26"/>
    <w:rsid w:val="001E4555"/>
    <w:rsid w:val="00244F62"/>
    <w:rsid w:val="00295F3A"/>
    <w:rsid w:val="002C1C3B"/>
    <w:rsid w:val="002E2BAB"/>
    <w:rsid w:val="002E321C"/>
    <w:rsid w:val="002F3681"/>
    <w:rsid w:val="00307588"/>
    <w:rsid w:val="00330C53"/>
    <w:rsid w:val="00356A9A"/>
    <w:rsid w:val="00357B90"/>
    <w:rsid w:val="003615E8"/>
    <w:rsid w:val="00385BFC"/>
    <w:rsid w:val="003A4107"/>
    <w:rsid w:val="003E1A20"/>
    <w:rsid w:val="004230C2"/>
    <w:rsid w:val="00487A2B"/>
    <w:rsid w:val="004A16DC"/>
    <w:rsid w:val="004A34DF"/>
    <w:rsid w:val="004D45D6"/>
    <w:rsid w:val="00503FC1"/>
    <w:rsid w:val="005667D8"/>
    <w:rsid w:val="00567164"/>
    <w:rsid w:val="00594D33"/>
    <w:rsid w:val="00622A87"/>
    <w:rsid w:val="00662C61"/>
    <w:rsid w:val="0067168A"/>
    <w:rsid w:val="00687C23"/>
    <w:rsid w:val="0069398E"/>
    <w:rsid w:val="006C366D"/>
    <w:rsid w:val="006E3085"/>
    <w:rsid w:val="006E73ED"/>
    <w:rsid w:val="007002E3"/>
    <w:rsid w:val="00744FDA"/>
    <w:rsid w:val="00797590"/>
    <w:rsid w:val="007B1B23"/>
    <w:rsid w:val="008A4A79"/>
    <w:rsid w:val="008A74FB"/>
    <w:rsid w:val="00941240"/>
    <w:rsid w:val="00955202"/>
    <w:rsid w:val="00983937"/>
    <w:rsid w:val="009D41B0"/>
    <w:rsid w:val="009F35B5"/>
    <w:rsid w:val="00A0462E"/>
    <w:rsid w:val="00A13388"/>
    <w:rsid w:val="00A95A92"/>
    <w:rsid w:val="00B02E93"/>
    <w:rsid w:val="00B066FC"/>
    <w:rsid w:val="00B30684"/>
    <w:rsid w:val="00BE06D1"/>
    <w:rsid w:val="00C220B9"/>
    <w:rsid w:val="00C42104"/>
    <w:rsid w:val="00C976DB"/>
    <w:rsid w:val="00CE5DE8"/>
    <w:rsid w:val="00D10D75"/>
    <w:rsid w:val="00DF36DD"/>
    <w:rsid w:val="00E071D5"/>
    <w:rsid w:val="00EF0DA4"/>
    <w:rsid w:val="00EF0DC8"/>
    <w:rsid w:val="00F2568C"/>
    <w:rsid w:val="00F46354"/>
    <w:rsid w:val="00F676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7220E0-A043-4F9E-8031-8F7E6358A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7D8"/>
    <w:pPr>
      <w:spacing w:after="0" w:line="240" w:lineRule="auto"/>
      <w:jc w:val="left"/>
    </w:pPr>
    <w:rPr>
      <w:rFonts w:ascii="Times New Roman" w:eastAsia="맑은 고딕" w:hAnsi="Times New Roman" w:cs="Times New Roman"/>
      <w:kern w:val="0"/>
      <w:szCs w:val="20"/>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link w:val="1Char"/>
    <w:qFormat/>
    <w:rsid w:val="005667D8"/>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link w:val="2Char"/>
    <w:qFormat/>
    <w:rsid w:val="005667D8"/>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5667D8"/>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link w:val="4Char"/>
    <w:qFormat/>
    <w:rsid w:val="005667D8"/>
    <w:pPr>
      <w:keepNext/>
      <w:numPr>
        <w:ilvl w:val="3"/>
        <w:numId w:val="1"/>
      </w:numPr>
      <w:spacing w:before="240" w:after="60"/>
      <w:outlineLvl w:val="3"/>
    </w:pPr>
    <w:rPr>
      <w:b/>
      <w:bCs/>
      <w:sz w:val="28"/>
      <w:szCs w:val="28"/>
    </w:rPr>
  </w:style>
  <w:style w:type="paragraph" w:styleId="5">
    <w:name w:val="heading 5"/>
    <w:aliases w:val="h5,Heading5"/>
    <w:basedOn w:val="a"/>
    <w:next w:val="a"/>
    <w:link w:val="5Char"/>
    <w:qFormat/>
    <w:rsid w:val="005667D8"/>
    <w:pPr>
      <w:keepNext/>
      <w:numPr>
        <w:ilvl w:val="4"/>
        <w:numId w:val="1"/>
      </w:numPr>
      <w:jc w:val="center"/>
      <w:outlineLvl w:val="4"/>
    </w:pPr>
    <w:rPr>
      <w:rFonts w:ascii="Arial" w:hAnsi="Arial"/>
      <w:b/>
      <w:sz w:val="24"/>
    </w:rPr>
  </w:style>
  <w:style w:type="paragraph" w:styleId="6">
    <w:name w:val="heading 6"/>
    <w:basedOn w:val="a"/>
    <w:next w:val="a"/>
    <w:link w:val="6Char"/>
    <w:qFormat/>
    <w:rsid w:val="005667D8"/>
    <w:pPr>
      <w:keepNext/>
      <w:numPr>
        <w:ilvl w:val="5"/>
        <w:numId w:val="1"/>
      </w:numPr>
      <w:outlineLvl w:val="5"/>
    </w:pPr>
    <w:rPr>
      <w:rFonts w:ascii="Arial" w:hAnsi="Arial"/>
      <w:b/>
      <w:color w:val="C0C0C0"/>
      <w:sz w:val="24"/>
    </w:rPr>
  </w:style>
  <w:style w:type="paragraph" w:styleId="7">
    <w:name w:val="heading 7"/>
    <w:basedOn w:val="a"/>
    <w:next w:val="a"/>
    <w:link w:val="7Char"/>
    <w:qFormat/>
    <w:rsid w:val="005667D8"/>
    <w:pPr>
      <w:numPr>
        <w:ilvl w:val="6"/>
        <w:numId w:val="1"/>
      </w:numPr>
      <w:spacing w:before="240" w:after="60"/>
      <w:outlineLvl w:val="6"/>
    </w:pPr>
    <w:rPr>
      <w:sz w:val="24"/>
      <w:szCs w:val="24"/>
    </w:rPr>
  </w:style>
  <w:style w:type="paragraph" w:styleId="8">
    <w:name w:val="heading 8"/>
    <w:basedOn w:val="a"/>
    <w:next w:val="a"/>
    <w:link w:val="8Char"/>
    <w:qFormat/>
    <w:rsid w:val="005667D8"/>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5667D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rsid w:val="005667D8"/>
    <w:rPr>
      <w:rFonts w:ascii="Arial" w:eastAsia="맑은 고딕" w:hAnsi="Arial" w:cs="Times New Roman"/>
      <w:b/>
      <w:kern w:val="0"/>
      <w:sz w:val="24"/>
      <w:szCs w:val="20"/>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1"/>
    <w:link w:val="2"/>
    <w:rsid w:val="005667D8"/>
    <w:rPr>
      <w:rFonts w:ascii="Arial" w:eastAsia="맑은 고딕" w:hAnsi="Arial" w:cs="Times New Roman"/>
      <w:b/>
      <w:kern w:val="0"/>
      <w:sz w:val="24"/>
      <w:szCs w:val="20"/>
      <w:lang w:val="en-GB" w:eastAsia="en-US"/>
    </w:rPr>
  </w:style>
  <w:style w:type="character" w:customStyle="1" w:styleId="3Char">
    <w:name w:val="제목 3 Char"/>
    <w:basedOn w:val="a1"/>
    <w:link w:val="3"/>
    <w:rsid w:val="005667D8"/>
    <w:rPr>
      <w:rFonts w:ascii="Arial" w:eastAsia="맑은 고딕" w:hAnsi="Arial" w:cs="Times New Roman"/>
      <w:kern w:val="0"/>
      <w:sz w:val="24"/>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5667D8"/>
    <w:rPr>
      <w:rFonts w:ascii="Times New Roman" w:eastAsia="맑은 고딕" w:hAnsi="Times New Roman" w:cs="Times New Roman"/>
      <w:b/>
      <w:bCs/>
      <w:kern w:val="0"/>
      <w:sz w:val="28"/>
      <w:szCs w:val="28"/>
      <w:lang w:val="en-GB" w:eastAsia="en-US"/>
    </w:rPr>
  </w:style>
  <w:style w:type="character" w:customStyle="1" w:styleId="5Char">
    <w:name w:val="제목 5 Char"/>
    <w:aliases w:val="h5 Char,Heading5 Char"/>
    <w:basedOn w:val="a1"/>
    <w:link w:val="5"/>
    <w:rsid w:val="005667D8"/>
    <w:rPr>
      <w:rFonts w:ascii="Arial" w:eastAsia="맑은 고딕" w:hAnsi="Arial" w:cs="Times New Roman"/>
      <w:b/>
      <w:kern w:val="0"/>
      <w:sz w:val="24"/>
      <w:szCs w:val="20"/>
      <w:lang w:val="en-GB" w:eastAsia="en-US"/>
    </w:rPr>
  </w:style>
  <w:style w:type="character" w:customStyle="1" w:styleId="6Char">
    <w:name w:val="제목 6 Char"/>
    <w:basedOn w:val="a1"/>
    <w:link w:val="6"/>
    <w:rsid w:val="005667D8"/>
    <w:rPr>
      <w:rFonts w:ascii="Arial" w:eastAsia="맑은 고딕" w:hAnsi="Arial" w:cs="Times New Roman"/>
      <w:b/>
      <w:color w:val="C0C0C0"/>
      <w:kern w:val="0"/>
      <w:sz w:val="24"/>
      <w:szCs w:val="20"/>
      <w:lang w:val="en-GB" w:eastAsia="en-US"/>
    </w:rPr>
  </w:style>
  <w:style w:type="character" w:customStyle="1" w:styleId="7Char">
    <w:name w:val="제목 7 Char"/>
    <w:basedOn w:val="a1"/>
    <w:link w:val="7"/>
    <w:rsid w:val="005667D8"/>
    <w:rPr>
      <w:rFonts w:ascii="Times New Roman" w:eastAsia="맑은 고딕" w:hAnsi="Times New Roman" w:cs="Times New Roman"/>
      <w:kern w:val="0"/>
      <w:sz w:val="24"/>
      <w:szCs w:val="24"/>
      <w:lang w:val="en-GB" w:eastAsia="en-US"/>
    </w:rPr>
  </w:style>
  <w:style w:type="character" w:customStyle="1" w:styleId="8Char">
    <w:name w:val="제목 8 Char"/>
    <w:basedOn w:val="a1"/>
    <w:link w:val="8"/>
    <w:rsid w:val="005667D8"/>
    <w:rPr>
      <w:rFonts w:ascii="Times New Roman" w:eastAsia="맑은 고딕" w:hAnsi="Times New Roman" w:cs="Times New Roman"/>
      <w:i/>
      <w:iCs/>
      <w:kern w:val="0"/>
      <w:sz w:val="24"/>
      <w:szCs w:val="24"/>
      <w:lang w:val="en-GB" w:eastAsia="en-US"/>
    </w:rPr>
  </w:style>
  <w:style w:type="character" w:customStyle="1" w:styleId="9Char">
    <w:name w:val="제목 9 Char"/>
    <w:aliases w:val="Figure Heading Char,FH Char"/>
    <w:basedOn w:val="a1"/>
    <w:link w:val="9"/>
    <w:rsid w:val="005667D8"/>
    <w:rPr>
      <w:rFonts w:ascii="Arial" w:eastAsia="맑은 고딕" w:hAnsi="Arial" w:cs="Arial"/>
      <w:kern w:val="0"/>
      <w:sz w:val="22"/>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rsid w:val="005667D8"/>
    <w:pPr>
      <w:tabs>
        <w:tab w:val="center" w:pos="4153"/>
        <w:tab w:val="right" w:pos="8306"/>
      </w:tabs>
    </w:p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1"/>
    <w:link w:val="a4"/>
    <w:rsid w:val="005667D8"/>
    <w:rPr>
      <w:rFonts w:ascii="Times New Roman" w:eastAsia="맑은 고딕" w:hAnsi="Times New Roman" w:cs="Times New Roman"/>
      <w:kern w:val="0"/>
      <w:szCs w:val="20"/>
      <w:lang w:val="en-GB" w:eastAsia="en-US"/>
    </w:rPr>
  </w:style>
  <w:style w:type="paragraph" w:customStyle="1" w:styleId="B1">
    <w:name w:val="B1"/>
    <w:basedOn w:val="a"/>
    <w:link w:val="B1Char"/>
    <w:qFormat/>
    <w:rsid w:val="005667D8"/>
    <w:pPr>
      <w:ind w:left="567" w:hanging="567"/>
      <w:jc w:val="both"/>
    </w:pPr>
    <w:rPr>
      <w:rFonts w:ascii="Arial" w:hAnsi="Arial"/>
    </w:rPr>
  </w:style>
  <w:style w:type="paragraph" w:styleId="a0">
    <w:name w:val="Body Text"/>
    <w:basedOn w:val="a"/>
    <w:link w:val="Char0"/>
    <w:rsid w:val="005667D8"/>
    <w:pPr>
      <w:spacing w:after="120"/>
    </w:pPr>
  </w:style>
  <w:style w:type="character" w:customStyle="1" w:styleId="Char0">
    <w:name w:val="본문 Char"/>
    <w:basedOn w:val="a1"/>
    <w:link w:val="a0"/>
    <w:rsid w:val="005667D8"/>
    <w:rPr>
      <w:rFonts w:ascii="Times New Roman" w:eastAsia="맑은 고딕" w:hAnsi="Times New Roman" w:cs="Times New Roman"/>
      <w:kern w:val="0"/>
      <w:szCs w:val="20"/>
      <w:lang w:val="en-GB" w:eastAsia="en-US"/>
    </w:rPr>
  </w:style>
  <w:style w:type="table" w:styleId="a5">
    <w:name w:val="Table Grid"/>
    <w:basedOn w:val="a2"/>
    <w:rsid w:val="005667D8"/>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667D8"/>
    <w:rPr>
      <w:rFonts w:ascii="Arial" w:eastAsia="맑은 고딕" w:hAnsi="Arial" w:cs="Times New Roman"/>
      <w:kern w:val="0"/>
      <w:szCs w:val="20"/>
      <w:lang w:val="en-GB" w:eastAsia="en-US"/>
    </w:rPr>
  </w:style>
  <w:style w:type="paragraph" w:customStyle="1" w:styleId="TH">
    <w:name w:val="TH"/>
    <w:basedOn w:val="a"/>
    <w:link w:val="THChar"/>
    <w:qFormat/>
    <w:rsid w:val="005667D8"/>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5667D8"/>
    <w:rPr>
      <w:rFonts w:ascii="Arial" w:eastAsia="바탕" w:hAnsi="Arial" w:cs="Times New Roman"/>
      <w:b/>
      <w:kern w:val="0"/>
      <w:szCs w:val="20"/>
      <w:lang w:val="en-GB" w:eastAsia="ja-JP"/>
    </w:rPr>
  </w:style>
  <w:style w:type="paragraph" w:styleId="a6">
    <w:name w:val="footer"/>
    <w:basedOn w:val="a"/>
    <w:link w:val="Char1"/>
    <w:uiPriority w:val="99"/>
    <w:unhideWhenUsed/>
    <w:rsid w:val="007002E3"/>
    <w:pPr>
      <w:tabs>
        <w:tab w:val="center" w:pos="4513"/>
        <w:tab w:val="right" w:pos="9026"/>
      </w:tabs>
      <w:snapToGrid w:val="0"/>
    </w:pPr>
  </w:style>
  <w:style w:type="character" w:customStyle="1" w:styleId="Char1">
    <w:name w:val="바닥글 Char"/>
    <w:basedOn w:val="a1"/>
    <w:link w:val="a6"/>
    <w:uiPriority w:val="99"/>
    <w:rsid w:val="007002E3"/>
    <w:rPr>
      <w:rFonts w:ascii="Times New Roman" w:eastAsia="맑은 고딕" w:hAnsi="Times New Roman" w:cs="Times New Roman"/>
      <w:kern w:val="0"/>
      <w:szCs w:val="20"/>
      <w:lang w:val="en-GB" w:eastAsia="en-US"/>
    </w:rPr>
  </w:style>
  <w:style w:type="paragraph" w:styleId="a7">
    <w:name w:val="Balloon Text"/>
    <w:basedOn w:val="a"/>
    <w:link w:val="Char2"/>
    <w:uiPriority w:val="99"/>
    <w:semiHidden/>
    <w:unhideWhenUsed/>
    <w:rsid w:val="001C4E26"/>
    <w:rPr>
      <w:rFonts w:asciiTheme="majorHAnsi" w:eastAsiaTheme="majorEastAsia" w:hAnsiTheme="majorHAnsi" w:cstheme="majorBidi"/>
      <w:sz w:val="18"/>
      <w:szCs w:val="18"/>
    </w:rPr>
  </w:style>
  <w:style w:type="character" w:customStyle="1" w:styleId="Char2">
    <w:name w:val="풍선 도움말 텍스트 Char"/>
    <w:basedOn w:val="a1"/>
    <w:link w:val="a7"/>
    <w:uiPriority w:val="99"/>
    <w:semiHidden/>
    <w:rsid w:val="001C4E26"/>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1627</Words>
  <Characters>9278</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yoonoh-c</dc:creator>
  <cp:keywords/>
  <dc:description/>
  <cp:lastModifiedBy>admin</cp:lastModifiedBy>
  <cp:revision>7</cp:revision>
  <dcterms:created xsi:type="dcterms:W3CDTF">2022-11-07T00:42:00Z</dcterms:created>
  <dcterms:modified xsi:type="dcterms:W3CDTF">2022-11-07T07:43:00Z</dcterms:modified>
</cp:coreProperties>
</file>